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7AD" w:rsidRPr="000E77AD" w:rsidRDefault="000E77AD" w:rsidP="000E77AD">
      <w:pPr>
        <w:shd w:val="clear" w:color="auto" w:fill="FFFFFF"/>
        <w:spacing w:before="120" w:after="208" w:line="240" w:lineRule="atLeast"/>
        <w:jc w:val="center"/>
        <w:rPr>
          <w:rFonts w:ascii="Arial" w:eastAsia="Times New Roman" w:hAnsi="Arial" w:cs="Arial"/>
          <w:color w:val="666666"/>
          <w:sz w:val="18"/>
          <w:szCs w:val="18"/>
        </w:rPr>
      </w:pPr>
      <w:r w:rsidRPr="000E77AD">
        <w:rPr>
          <w:rFonts w:ascii="Verdana" w:eastAsia="Times New Roman" w:hAnsi="Verdana" w:cs="Arial"/>
          <w:color w:val="666666"/>
          <w:sz w:val="20"/>
        </w:rPr>
        <w:t>ПАМЯТКА</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по материалам информационно-методического пособия</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«Территориальное общественное самоуправление: формирование и муниципальная система поддержки деятельности» (автор Веприковой Е.Б., Дальневосточный центр социальных инноваций, Совет муниципальных образований Хабаровского края)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Шаг 1. Образование инициативной группы.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2. Установление границ ТОС и назначение даты проведения учредительного собрания, конференции.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3. Извещение жителей территории о проведении учредительного собрания или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4. Проведение учредительного собрания или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5. Регистрация Устава ТОС в администрации муниципального образования.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6. Регистрация ТОО в управлении Минюста России в качестве юридического лица.</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Шаг 7. Заключительный этап.</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ПРИЛОЖЕНИЯ - Документы для создания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1. Образец Протокола собрания инициативной группы по созданию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2. Типовой Устав территориального органа местного самоуправления.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3. Образец заявления в представительный орган об утверждении границ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 Подписной лист по выборам делегата конференции граждан.</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5. Информационная листовка об инициативе по созданию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6. Лист регистрации участников собрания/делегатов конференции.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7. Образец протокола учредительного собрания.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8. Образец протокола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ТОС может быть создано и зарегистрировано в двух вариантах:</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u w:val="single"/>
        </w:rPr>
        <w:t>1. Без создания юридического лица.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этом случае регистрация ТОС проводится только в органах местного самоуправления. Но в этом случае для реализации инициатив граждан могут использоваться только собственные ресурсы (средства самих жителей), а также средства на поддержку ТОС, если они предусмотрены в бюджете муниципального образования).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Если выбран этот вариант создания ТОС, то данная пошаговая инструкция пригодится в первой своей части (шаги 1 – 5).</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w:t>
      </w:r>
      <w:r w:rsidRPr="000E77AD">
        <w:rPr>
          <w:rFonts w:ascii="Verdana" w:eastAsia="Times New Roman" w:hAnsi="Verdana" w:cs="Arial"/>
          <w:color w:val="666666"/>
          <w:sz w:val="20"/>
          <w:u w:val="single"/>
        </w:rPr>
        <w:t>Создание ТОС с регистрацией в качестве юридического лица.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Если решено регистрировать ТОС как юридическое лицо в форме НКО (некоммерческая организация), то дальнейшие шаги полностью описаны в памятке (шаг 6 – 7).</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Вопрос: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Почему ТОС лучше регистрировать в качестве юридического лица?</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Ответ: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Потому, что ТОС - юридические лица, могут предлагать свои проекты и получать ресурсы для их реализации через участие в </w:t>
      </w:r>
      <w:proofErr w:type="spellStart"/>
      <w:r w:rsidRPr="000E77AD">
        <w:rPr>
          <w:rFonts w:ascii="Verdana" w:eastAsia="Times New Roman" w:hAnsi="Verdana" w:cs="Arial"/>
          <w:color w:val="666666"/>
          <w:sz w:val="20"/>
        </w:rPr>
        <w:t>грантовых</w:t>
      </w:r>
      <w:proofErr w:type="spellEnd"/>
      <w:r w:rsidRPr="000E77AD">
        <w:rPr>
          <w:rFonts w:ascii="Verdana" w:eastAsia="Times New Roman" w:hAnsi="Verdana" w:cs="Arial"/>
          <w:color w:val="666666"/>
          <w:sz w:val="20"/>
        </w:rPr>
        <w:t xml:space="preserve"> конкурсах различных организаций. Кроме того, юридические лица могут вести хозяйственную деятельность, заключать договоры, как с органами местного самоуправления, так и с другими юридическими лицами (коммерческими и некоммерческими) или гражданами. Наличие статуса юридического лица и счета в банке позволяет ТОС активнее привлекать финансирование для реализации своих проектов.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Оборотной стороной медали является необходимость ведения бухгалтерии, документооборота и отчетности в соответствии с требованиями российского законодательства.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120"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ШАГ 1. ОБРАЗОВАНИЕ ИНИЦИАТИВНОЙ ГРУППЫ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Создание ТОС начинается с создания и официального признания инициативной группы. Количество членов инициативной группы может быть любым, но не менее 3 человек, проживающих на территории создаваемого ТОС и достигших 16-летнего возраста.</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Оптимальным является то количество членов инициативной группы, которое будет достаточным для работы с другими жителями: им нужно рассказать о ТОС, объяснить, почему необходимо его создать, пригласить на собрание или собрать подписи и т.д.</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Практика показывает, что один человек может эффективно провести работу с 10 – 15 людьми. Поэтому инициаторам лучше на первом этапе постараться расширить свои ряды, привлекая своих друзей и родственников, если они являются соседями и живут на территории будущего ТОС.</w:t>
      </w:r>
    </w:p>
    <w:p w:rsidR="000E77AD" w:rsidRPr="000E77AD" w:rsidRDefault="000E77AD" w:rsidP="000E77AD">
      <w:pPr>
        <w:shd w:val="clear" w:color="auto" w:fill="FFFFFF"/>
        <w:spacing w:before="208" w:after="208" w:line="240" w:lineRule="auto"/>
        <w:ind w:firstLine="576"/>
        <w:rPr>
          <w:rFonts w:ascii="Arial" w:eastAsia="Times New Roman" w:hAnsi="Arial" w:cs="Arial"/>
          <w:color w:val="666666"/>
          <w:sz w:val="18"/>
          <w:szCs w:val="18"/>
        </w:rPr>
      </w:pPr>
      <w:r w:rsidRPr="000E77AD">
        <w:rPr>
          <w:rFonts w:ascii="Verdana" w:eastAsia="Times New Roman" w:hAnsi="Verdana" w:cs="Arial"/>
          <w:color w:val="666666"/>
          <w:sz w:val="20"/>
        </w:rPr>
        <w:t>В многоквартирных домах, хорошо найти по одному человеку на каждый подъезд, чтобы он/она могли пообщаться по вопросу создания ТОС со своими соседями (так будет больше доверия, если обращается знакомый человек).</w:t>
      </w:r>
    </w:p>
    <w:p w:rsidR="000E77AD" w:rsidRPr="000E77AD" w:rsidRDefault="000E77AD" w:rsidP="000E77AD">
      <w:pPr>
        <w:shd w:val="clear" w:color="auto" w:fill="FFFFFF"/>
        <w:spacing w:before="208" w:after="208" w:line="240" w:lineRule="auto"/>
        <w:ind w:firstLine="547"/>
        <w:rPr>
          <w:rFonts w:ascii="Arial" w:eastAsia="Times New Roman" w:hAnsi="Arial" w:cs="Arial"/>
          <w:color w:val="666666"/>
          <w:sz w:val="18"/>
          <w:szCs w:val="18"/>
        </w:rPr>
      </w:pPr>
      <w:r w:rsidRPr="000E77AD">
        <w:rPr>
          <w:rFonts w:ascii="Verdana" w:eastAsia="Times New Roman" w:hAnsi="Verdana" w:cs="Arial"/>
          <w:color w:val="666666"/>
          <w:sz w:val="20"/>
        </w:rPr>
        <w:t>Хороший результат достигается тогда, когда у членов инициативной группы уже есть предложения о том, что будет делать создаваемый ТОС. Тогда проще заручиться поддержкой других жителей.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Образование инициативной группы оформляется протоколом собрания инициативной группы по созданию ТОС (приложение 1).</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протоколе обозначена повестка собрания. Как правило, на этом собрании обсуждаются следующие вопросы:</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lastRenderedPageBreak/>
        <w:t>1. Избрание председателя и секретаря собрания (необходимы для оформления протокола и его представления в органы местного самоуправления).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2. Формирование инициативной группы для проведения мероприятий по созданию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3. Подготовка предложений по наименованию ТОС, по границам ТОС, по проекту Устава ТОС, по структуре и составу совета ТОС, по кандидатуре председателя совета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 Организация работы по проведению учредительного собрания граждан по образованию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Протокол собрания инициативной группы является самым первым документом, который необходим для образования ТОС.</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 Определение границ вопрос не простой, его нужно хорошо продумать и взвесить свои силы!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Что важно учесть при подготовке предложений по границам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Границы будущего ТОС должны быть таковы, чтобы граждане (инициативная группа) смогли реализовывать свои инициативы, ради которых создается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Например, если необходимо благоустроить территорию своего двора, навести порядок в подъездах, организовать работу с детьми на </w:t>
      </w:r>
      <w:proofErr w:type="spellStart"/>
      <w:r w:rsidRPr="000E77AD">
        <w:rPr>
          <w:rFonts w:ascii="Verdana" w:eastAsia="Times New Roman" w:hAnsi="Verdana" w:cs="Arial"/>
          <w:color w:val="666666"/>
          <w:sz w:val="20"/>
        </w:rPr>
        <w:t>жилмассиве</w:t>
      </w:r>
      <w:proofErr w:type="spellEnd"/>
      <w:r w:rsidRPr="000E77AD">
        <w:rPr>
          <w:rFonts w:ascii="Verdana" w:eastAsia="Times New Roman" w:hAnsi="Verdana" w:cs="Arial"/>
          <w:color w:val="666666"/>
          <w:sz w:val="20"/>
        </w:rPr>
        <w:t>, то, возможно, подойдут границы одного или нескольких близ лежащих домов. А если необходимо наладить жизнь на целой улице или в границах нескольких улиц, то границы лучше расширить.</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Но при расширении границ нужно понимать, что увеличится и организационная работа по созданию ТОС, так как в соответствии с законодательством (Федеральный закон «Об общих принципах организации местного самоуправления») решение о создании ТОС должны принять не менее трети жителей конкретной территории, в возрасте от 16 лет. А это значит, что всем нужно рассказать о ТОС, проинформировать о проведении учредительного собрания (конференции), убедить принять участие в работе.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Проект Устава</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 На собрании инициативной группы обсудите 4 основных вопроса будущего проекта Устава: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Какими будут основные направления деятельности ТОС и какие задачи в связи с этим он будет решать?</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Будет ли регистрироваться ТОС как юридическое лицо или нет?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Что будет высшим органом ТОС собрание или конференция?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На какой срок будут избираться органы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Сформировав решения по этим вопросам, дальнейшую работу над проектом Устава можно поручить одному наиболее подготовленному члену инициативной группы или создать рабочую группу.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Прилагаемый типовой Устав (приложение 2) составлен с учетом всех требований законодательства и на основе практики многих действующих ТОС. Можно готовить устав «на вырост» с учетом развития деятельности, чтобы не сталкиваться с </w:t>
      </w:r>
      <w:r w:rsidRPr="000E77AD">
        <w:rPr>
          <w:rFonts w:ascii="Verdana" w:eastAsia="Times New Roman" w:hAnsi="Verdana" w:cs="Arial"/>
          <w:color w:val="666666"/>
          <w:sz w:val="20"/>
        </w:rPr>
        <w:lastRenderedPageBreak/>
        <w:t>ограничениями в будущей работе. Так как для внесения ЛЮБЫХ изменений в Устав придется созывать собрание или конференцию.</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 работе с ним, обращайте внимание на подсказки в ссылках.</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Очень внимательно подойдите к вопросу подготовки проекта Устава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120"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ШАГ 2. УСТАНОВЛЕНИЕ ГРАНИЦ ТОС И НАЗНАЧЕНИЕ ДАТЫ ПРОВЕДЕНИЯ УЧРЕДИТЕЛЬНОГО СОБРАНИЯ, КОНФЕРЕНЦИИ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После проведения собрания инициативной группы, на котором были обсуждены предложения о границах будущего ТОС, имеется соответствующий протокол. Теперь, чтобы утвердить границы ТОС, необходимо подать </w:t>
      </w:r>
      <w:r w:rsidRPr="000E77AD">
        <w:rPr>
          <w:rFonts w:ascii="Verdana" w:eastAsia="Times New Roman" w:hAnsi="Verdana" w:cs="Arial"/>
          <w:color w:val="666666"/>
          <w:sz w:val="20"/>
          <w:u w:val="single"/>
        </w:rPr>
        <w:t>заявление в представительный орган (совет депутатов,) местного самоуправления (приложение 3).</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Представительный орган на основе заявления инициативной группы </w:t>
      </w:r>
      <w:r w:rsidRPr="000E77AD">
        <w:rPr>
          <w:rFonts w:ascii="Verdana" w:eastAsia="Times New Roman" w:hAnsi="Verdana" w:cs="Arial"/>
          <w:color w:val="666666"/>
          <w:sz w:val="20"/>
          <w:u w:val="single"/>
        </w:rPr>
        <w:t>должен принять Решение об установлении границ, которое позволит начать практическую работу по организации учредительного собрания или конференции.</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Вопрос: Чем отличаются собрания от конференций? Когда проводится собрание, а когда конференция для учреждения ТОС?</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Ответ: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На собраниях граждане присутствуют лично, а на конференцию направляют делегатов, с учетом нормы представительства (количества человек от которых избирается делегат).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каждом муниципальном образовании должен быть принят нормативный правовой акт «Положение о собраниях (конференциях) граждан», в котором определяется количественные различия между этими формами участия граждан в местном самоуправлении.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Обычно, если численность граждан территории, на которой организовывается ТОС, составляет менее 300 человек, то проводится собрание, а если более 300 человек — конференция (но лучше узнать, какие нормы установлены в муниципалитете, для этого можно обратиться в юридическую службу (к специалисту) администрации или представительного органа).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Выбор делегатов конференции может проводиться на собрания. Тогда нужно провести собрания по участкам и выбрать делегатов, с учетом нормы представительства. Повесткой таких собраний является выбор делегата конференции граждан. Факт избрания делегата подтверждается протоколом собрания (можно ориентироваться на протокол инициативной группы).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практике работы ТОС апробирован также вариант заочного собрания (сбор подписей в поддержку кандидата в делегаты конференции). Этот путь организационно проще, так как не нужно находить помещения для проведения нескольких собраний, а жителям тратить время на достаточно формальную процедуру. Образец подписного листа по выборам делегата конференции (приложение 4).</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Так как собрание или конференция являются формой работы ТОС (проводится регулярно, а также по мере необходимости, но не реже 1раза в год), то можно выбрать делегата конференции на срок работы органов ТОС. Обычно это 4 года или 5 лет. Выбранные делегаты конференции должны информировать выбравших их граждан о принятых на конференции решениях. Желательно, кроме документа с решениями, неформально рассказывать о причинах их принятия. Чтобы граждане чувствовали прямой и непосредственный контакт с деятельностью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После получения Решения представительного органа об утверждении границ ТОС, инициативная группа принимает решение о назначении даты, времени и места проведения учредительного собрания /конференции.</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 выборе времени для проведения собрания рекомендуется учитывать сезонный фактор.</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осенне-зимний период (октябрь-март) собрание /конференцию лучше назначать на выходной день (например, субботу), лучшее время - 11 часов утра или в 14.00.</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весенне-летний период, более удобным будет вечер буднего дня (светлое время суток), например, в 19.00-19.30. В это время года выходные дни большинство жителей проводят на природе, на огородах, дачах.______________________________________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120" w:line="240" w:lineRule="auto"/>
        <w:rPr>
          <w:rFonts w:ascii="Arial" w:eastAsia="Times New Roman" w:hAnsi="Arial" w:cs="Arial"/>
          <w:color w:val="666666"/>
          <w:sz w:val="18"/>
          <w:szCs w:val="18"/>
        </w:rPr>
      </w:pPr>
      <w:r w:rsidRPr="000E77AD">
        <w:rPr>
          <w:rFonts w:ascii="Verdana" w:eastAsia="Times New Roman" w:hAnsi="Verdana" w:cs="Arial"/>
          <w:color w:val="666666"/>
          <w:sz w:val="20"/>
        </w:rPr>
        <w:t>ШАГ 3. ИЗВЕЩЕНИЕ ЖИТЕЛЕЙ ТЕРРИТОРИИ И ОРГАНОВ МЕСТНОГО САМОУПРАВЛЕНИЯ О ПРОВЕДЕНИИ УЧРЕДИТЕЛЬНОГО СОБРАНИЯ ИЛИ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Необходимо проинформировать население о дате, месте и времени проведения собрания/конференции не менее чем за 15 дней до начала мероприятия. Сообщение о проведении учредительного собрания или конференции граждан должно быть направлено каждому жителю, достигшему 16-летнего возраста, проживающему на территории создаваемого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Также допускаются иные методы оповещения граждан об учредительном собрании или конференции граждан: объявления, подомовой/поквартирный обход.</w:t>
      </w:r>
    </w:p>
    <w:p w:rsidR="000E77AD" w:rsidRPr="000E77AD" w:rsidRDefault="000E77AD" w:rsidP="000E77AD">
      <w:pPr>
        <w:shd w:val="clear" w:color="auto" w:fill="FFFFFF"/>
        <w:spacing w:before="120"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Наиболее эффективным методом является подомовой (по квартирный обход), так как кроме информирования он позволяет установить личный контакт с людьми, рассказать им ТОС и убедить в необходимости его создания.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Для организации такой работы, нужно разделить всю территорию будущего ТОС на участки (по количеству членов инициативной группы) и закрепить участки за конкретным ее членом. Более комфортным является участие в обходе 2 человек по каждому участку. Один проводит информирование, другой оказывает ему моральную поддержку.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Для обхода нужно выбрать удобное время. Наиболее удобным является выходной день в период с 11 до 13 часов или с 14 до 17 часов. Если приходится использовать будни, то наиболее удобным является период с 19.30 до 21 часа.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Технология результативного подомового (по квартирного) обхода различается в зависимости от того, проводится собрание или конференция.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u w:val="single"/>
        </w:rPr>
        <w:t>Если готовится собрание, то в ходе обхода лучше раздать листовку (приложение 5), в которой кроме информирования о времени, месте и повестке собрания, написать также аргументы в пользу создания ТОС. Лучше заранее подготовить небольшую на 3-5 мин. речь, в которой рассказать, что вы просите поддержать инициативу по созданию ТОС для того чтобы .... (нужно рассказать о планах после регистрации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Чтобы можно было создать ТОС по закону нужно, чтобы не менее 30% жителей поддержали эту инициативу. Для этого и организовывается собрание и приглашаются на него жители.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u w:val="single"/>
        </w:rPr>
        <w:lastRenderedPageBreak/>
        <w:t>Если готовится учредительная конференция, то листовку лучше заранее (за 1-2 дня до обхода) разложить по почтовым ящикам. Во время обхода необходимо представиться как член инициативной группы, спросить ознакомился ли открывший дверь человек с листовкой? Есть ли у него/нее вопросы по этой инициативе (ответить на них). Сказать, что собираются подписи за выдвижение делегатов на конференцию и предложить подписать согласие на выдвижение конкретного делегата.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Если житель готов сам принять личное участие в конференции, то ему сообщается о времени и месте ее проведения.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Желательно проинформировать органы местного само</w:t>
      </w:r>
      <w:r w:rsidRPr="000E77AD">
        <w:rPr>
          <w:rFonts w:ascii="Verdana" w:eastAsia="Times New Roman" w:hAnsi="Verdana" w:cs="Arial"/>
          <w:color w:val="666666"/>
          <w:sz w:val="20"/>
        </w:rPr>
        <w:softHyphen/>
        <w:t>управления о проведении учредительного собрания/конференции. В адрес органов местного самоуправления направляется письмен</w:t>
      </w:r>
      <w:r w:rsidRPr="000E77AD">
        <w:rPr>
          <w:rFonts w:ascii="Verdana" w:eastAsia="Times New Roman" w:hAnsi="Verdana" w:cs="Arial"/>
          <w:color w:val="666666"/>
          <w:sz w:val="20"/>
        </w:rPr>
        <w:softHyphen/>
        <w:t>ное извещение, в котором указывается место, дата и время прове</w:t>
      </w:r>
      <w:r w:rsidRPr="000E77AD">
        <w:rPr>
          <w:rFonts w:ascii="Verdana" w:eastAsia="Times New Roman" w:hAnsi="Verdana" w:cs="Arial"/>
          <w:color w:val="666666"/>
          <w:sz w:val="20"/>
        </w:rPr>
        <w:softHyphen/>
        <w:t>дения собрания/конференции, а так же вопросы повестки дня.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Это подготовит их к регистрации устава ТОС и дальнейшему сотрудничеству с органами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ШАГ 4. ПРОВЕДЕНИЕ УЧРЕДИТЕЛЬНОГО СОБРАНИЯ ИЛИ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Учредительное собрание или конференцию граждан проводит инициативная группа.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Как собрание, так и конференция проводятся открыто и на них могут присутствовать (не мешая работе) представители органов местного самоуправления, государственных органов, СМИ и другие заинтересованные лица.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Участвовать в принятии решения (голосовать) могут только жители территории, на которой создается ТОС (достигшие 16 летнего возраста), а на конференции только делегаты, уполномоченные установленным числом жителей (по норме представительства). Поэтому при регистрации делегатов проверяются документы, удостоверяющие их полномочия (протоколы собраний, подписные листы), при этом обязательно заполняется лист регистрации участников (приложение 6).</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Учредительное собрание или конференция граждан считается правомочным при участии в нем не менее 30% жителей соот</w:t>
      </w:r>
      <w:r w:rsidRPr="000E77AD">
        <w:rPr>
          <w:rFonts w:ascii="Verdana" w:eastAsia="Times New Roman" w:hAnsi="Verdana" w:cs="Arial"/>
          <w:color w:val="666666"/>
          <w:sz w:val="20"/>
        </w:rPr>
        <w:softHyphen/>
        <w:t>ветствующей территории, достигших 16-летнего возраста.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Ход и решения учредительного собрания/конференции граждан оформляются протоколом (образец протокола учредительного собрания приложение 7; образец протокола конференции граждан - приложение 8),</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Как правило, на учредительном собрании/ конференции граждан рассматриваются следующие вопросы (повестка дня):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1. Об избрании Председателя и секретаря Собрания/конференции граждан.</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2. О создании территориального общественного самоуправления ___________________ (дописать название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3. О принятии Устава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 Об основных направлениях деятельности ТОС на предстоящий период.</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5. Об избрании Совета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6. Об избрании Председателя ТОС _______ (дописать название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xml:space="preserve">7. Об избрании Ревизионной </w:t>
      </w:r>
      <w:proofErr w:type="spellStart"/>
      <w:r w:rsidRPr="000E77AD">
        <w:rPr>
          <w:rFonts w:ascii="Verdana" w:eastAsia="Times New Roman" w:hAnsi="Verdana" w:cs="Arial"/>
          <w:color w:val="666666"/>
          <w:sz w:val="20"/>
        </w:rPr>
        <w:t>комисии</w:t>
      </w:r>
      <w:proofErr w:type="spellEnd"/>
      <w:r w:rsidRPr="000E77AD">
        <w:rPr>
          <w:rFonts w:ascii="Verdana" w:eastAsia="Times New Roman" w:hAnsi="Verdana" w:cs="Arial"/>
          <w:color w:val="666666"/>
          <w:sz w:val="20"/>
        </w:rPr>
        <w:t xml:space="preserve"> ТОС ______ (дописать название).</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lastRenderedPageBreak/>
        <w:t>После проведения учредительного собрания или конференции необходимо заполнить протокол.</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120" w:line="240" w:lineRule="auto"/>
        <w:rPr>
          <w:rFonts w:ascii="Arial" w:eastAsia="Times New Roman" w:hAnsi="Arial" w:cs="Arial"/>
          <w:color w:val="666666"/>
          <w:sz w:val="18"/>
          <w:szCs w:val="18"/>
        </w:rPr>
      </w:pPr>
      <w:r w:rsidRPr="000E77AD">
        <w:rPr>
          <w:rFonts w:ascii="Verdana" w:eastAsia="Times New Roman" w:hAnsi="Verdana" w:cs="Arial"/>
          <w:color w:val="666666"/>
          <w:sz w:val="20"/>
        </w:rPr>
        <w:t>ШАГ 5. РЕГИСТРАЦИЯ УСТАВА ТОС В АДМИНИСТРАЦИИ МУНИЦИПАЛЬНОГО ОБРАЗОВАНИЯ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После проведения учредительного собрания или конференции граждан уполномоченное лицо (председатель ТОС) подает документы в администрацию муниципального образования для регистрации устава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Заявление о регистрации устава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Заявление подается на имя главы муниципального образования, подписанное председателем ТОС, с указанием Ф.И.О., адреса места жительства и контактных телефонов.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Копия решения представительного органа об установлении границ территории, на которой образовывается ТОС (см. шаг № 2).</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Протокол учредительного собрания или конференции граждан (см. шаг № 4).</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Два экземпляра Устава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Экземпляры должны быть прошиты, страницы пронумерованы, подписаны заявителем на последнем листе каждого экземпляра.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Лист регистрации участников собрания или конференции граждан с указанием их адресов и даты рождения (см. шаг № 4).</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 Список избранных членов инициативной группы с указанием адресов и телефонов (см. шаг №1).</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Сроки регистрации устава устанавливается администрацией, но он не может превышать 30 дней.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ТОС зарегистрирован. Можно приступать к реализации планов и обращаться в органы местного самоуправления за поддержкой деятельности граждан. Но в данный момент ТОС не является юридическим лицом.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Дальнейшие шаги описывают регистрацию ТОС в качестве юридического лица.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120"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ШАГ 6. РЕГИСТРАЦИЯ ТОС В УПРАВЛЕНИИ МИНЮСТА РОССИИ В КАЧЕСТВЕ ЮРИДИЧЕСКОГО ЛИЦА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Для регистрации ТОС в Управлении Минюста России необ</w:t>
      </w:r>
      <w:r w:rsidRPr="000E77AD">
        <w:rPr>
          <w:rFonts w:ascii="Verdana" w:eastAsia="Times New Roman" w:hAnsi="Verdana" w:cs="Arial"/>
          <w:color w:val="666666"/>
          <w:sz w:val="20"/>
        </w:rPr>
        <w:softHyphen/>
        <w:t>ходимо представить следующие документы: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Заявление о государственной регистрации юридического лица по форме №Р11001 (форма заявления и пояснения по его заполнению размещены на сайте управления юстиции по Хаба</w:t>
      </w:r>
      <w:r w:rsidRPr="000E77AD">
        <w:rPr>
          <w:rFonts w:ascii="Verdana" w:eastAsia="Times New Roman" w:hAnsi="Verdana" w:cs="Arial"/>
          <w:color w:val="666666"/>
          <w:sz w:val="20"/>
        </w:rPr>
        <w:softHyphen/>
        <w:t>ровскому краю и ЕАО: </w:t>
      </w:r>
      <w:hyperlink r:id="rId5" w:history="1">
        <w:r w:rsidRPr="000E77AD">
          <w:rPr>
            <w:rFonts w:ascii="Verdana" w:eastAsia="Times New Roman" w:hAnsi="Verdana" w:cs="Arial"/>
            <w:color w:val="518F89"/>
            <w:sz w:val="20"/>
          </w:rPr>
          <w:t>http://to27.minjust.ru</w:t>
        </w:r>
      </w:hyperlink>
      <w:r w:rsidRPr="000E77AD">
        <w:rPr>
          <w:rFonts w:ascii="Verdana" w:eastAsia="Times New Roman" w:hAnsi="Verdana" w:cs="Arial"/>
          <w:color w:val="666666"/>
          <w:sz w:val="20"/>
        </w:rPr>
        <w:t>)</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2. Учредительные документы, заверенные подписью председателя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Устав ТОС (в 3 экземплярах).</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 Протокол учредительного собрания или конференции граждан (в 2 экземплярах).</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Квитанция об оплате государственной пошлины.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Устав и протокол учредительного собрания или конференции граждан должны быть подготовлены в результате прохождения предыдущих шагов.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Обратите внимание на некоторые нюансы при заполнении формы заявления: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В заявлении необходимо указать трех учредителей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2. Подпись заявителя (председателя ТОС) должна быть нотариально заверена.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ШАГ 7. ЗАКЛЮЧИТЕЛЬНЫЙ ЭТАП</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Как только вы получили все регистрационные документы необходимо: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Сделать печать ТОС.</w:t>
      </w:r>
    </w:p>
    <w:p w:rsidR="000E77AD" w:rsidRPr="000E77AD" w:rsidRDefault="000E77AD" w:rsidP="000E77AD">
      <w:pPr>
        <w:shd w:val="clear" w:color="auto" w:fill="FFFFFF"/>
        <w:spacing w:before="120" w:after="120"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СОВЕТ: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 создании печати нельзя использовать официальную символику. Иначе, в дальнейшем печать признают не действительной.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Рекомендуется расположить по окружности печати полное наименование ТОС (НКО) включая присвоенные ИНН и ОГРН, а в центре расположить краткое наименование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В течение 30 календарных дней с момента регистрации подать заявление в налоговую на упрощенную систему налогообложения (УСН). Рекомендуется в заявлении выбрать объект налогообложения «доходы-расходы (15%)».</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Сдать в территориальный орган федеральной службы государственной статистики «Сведения о среднесписочной численности работников» — Форма по КНД 1110018.</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Сведения необходимо сдать до 20-го числа месяца, следующего за месяцем регистрации. Так как работников нет, то численность ставите ноль.</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Открыть расчетный счет в банке.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Теперь ТОС полноправный хозяйствующий субъект и может участвовать в </w:t>
      </w:r>
      <w:proofErr w:type="spellStart"/>
      <w:r w:rsidRPr="000E77AD">
        <w:rPr>
          <w:rFonts w:ascii="Verdana" w:eastAsia="Times New Roman" w:hAnsi="Verdana" w:cs="Arial"/>
          <w:color w:val="666666"/>
          <w:sz w:val="20"/>
        </w:rPr>
        <w:t>грантовых</w:t>
      </w:r>
      <w:proofErr w:type="spellEnd"/>
      <w:r w:rsidRPr="000E77AD">
        <w:rPr>
          <w:rFonts w:ascii="Verdana" w:eastAsia="Times New Roman" w:hAnsi="Verdana" w:cs="Arial"/>
          <w:color w:val="666666"/>
          <w:sz w:val="20"/>
        </w:rPr>
        <w:t xml:space="preserve"> конкурсах в качестве социально ориентированного НКО.</w:t>
      </w:r>
    </w:p>
    <w:p w:rsidR="000E77AD" w:rsidRPr="000E77AD" w:rsidRDefault="000E77AD" w:rsidP="000E77AD">
      <w:pPr>
        <w:shd w:val="clear" w:color="auto" w:fill="FFFFFF"/>
        <w:spacing w:before="101"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101"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Приложение 1</w:t>
      </w:r>
    </w:p>
    <w:p w:rsidR="000E77AD" w:rsidRPr="000E77AD" w:rsidRDefault="000E77AD" w:rsidP="000E77AD">
      <w:pPr>
        <w:shd w:val="clear" w:color="auto" w:fill="FFFFFF"/>
        <w:spacing w:before="226"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Муниципальное образование</w:t>
      </w:r>
    </w:p>
    <w:p w:rsidR="000E77AD" w:rsidRPr="000E77AD" w:rsidRDefault="000E77AD" w:rsidP="000E77AD">
      <w:pPr>
        <w:shd w:val="clear" w:color="auto" w:fill="FFFFFF"/>
        <w:spacing w:before="43"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Дата</w:t>
      </w:r>
    </w:p>
    <w:p w:rsidR="000E77AD" w:rsidRPr="000E77AD" w:rsidRDefault="000E77AD" w:rsidP="000E77AD">
      <w:pPr>
        <w:shd w:val="clear" w:color="auto" w:fill="FFFFFF"/>
        <w:spacing w:before="120"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rPr>
        <w:t>Протокол №1 собрания инициативной группы по созданию территориального общественного самоуправления</w:t>
      </w:r>
    </w:p>
    <w:p w:rsidR="000E77AD" w:rsidRPr="000E77AD" w:rsidRDefault="000E77AD" w:rsidP="000E77AD">
      <w:pPr>
        <w:shd w:val="clear" w:color="auto" w:fill="FFFFFF"/>
        <w:spacing w:before="216" w:after="0" w:line="240" w:lineRule="auto"/>
        <w:ind w:left="751"/>
        <w:rPr>
          <w:rFonts w:ascii="Arial" w:eastAsia="Times New Roman" w:hAnsi="Arial" w:cs="Arial"/>
          <w:color w:val="666666"/>
          <w:sz w:val="18"/>
          <w:szCs w:val="18"/>
        </w:rPr>
      </w:pPr>
      <w:r w:rsidRPr="000E77AD">
        <w:rPr>
          <w:rFonts w:ascii="Verdana" w:eastAsia="Times New Roman" w:hAnsi="Verdana" w:cs="Arial"/>
          <w:color w:val="666666"/>
          <w:sz w:val="20"/>
        </w:rPr>
        <w:t xml:space="preserve">На собрании </w:t>
      </w:r>
      <w:proofErr w:type="spellStart"/>
      <w:r w:rsidRPr="000E77AD">
        <w:rPr>
          <w:rFonts w:ascii="Verdana" w:eastAsia="Times New Roman" w:hAnsi="Verdana" w:cs="Arial"/>
          <w:color w:val="666666"/>
          <w:sz w:val="20"/>
        </w:rPr>
        <w:t>присутствовало______человек</w:t>
      </w:r>
      <w:proofErr w:type="spellEnd"/>
      <w:r w:rsidRPr="000E77AD">
        <w:rPr>
          <w:rFonts w:ascii="Verdana" w:eastAsia="Times New Roman" w:hAnsi="Verdana" w:cs="Arial"/>
          <w:color w:val="666666"/>
          <w:sz w:val="20"/>
        </w:rPr>
        <w:t>.</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Повестка собрания: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Избрание председателя и секретаря собрания.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Избрание инициативной группы для проведения мероприятий по организации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3. Подготовка предложений по наименованию и границам образуемого ТОС, для внесения на рассмотрение собрания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4.Организация работы по подготовке к учредительному собранию граждан по созданию ТОС.</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Ход собрания:</w:t>
      </w:r>
    </w:p>
    <w:p w:rsidR="000E77AD" w:rsidRPr="000E77AD" w:rsidRDefault="000E77AD" w:rsidP="000E77AD">
      <w:pPr>
        <w:shd w:val="clear" w:color="auto" w:fill="FFFFFF"/>
        <w:spacing w:before="24"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1. Слушали: Об избрании председателя и секретаря</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собрания.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председателем собрания избрать 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секретарем собрания избрать 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Проголосовали: «за» _____ человек; «против» ______ человек;</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«воздержались» _______ человек.</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Слушали: О формировании инициативной группы для проведения учредительного собрания (конференции) по организации ТОС на территории _____________________________________________________________.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 Сформировать инициативную группу в составе _____ человек. Персональный состав в приложении к протоколу.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Проголосовали: «за» ____ человек; «против» _____ человек; «воздержались» ______ человек.</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Слушали: О необходимости принять соответствующее предложение по подготовке к проведению учредительного собрания в соответствии с Федеральным законом от 06.10.2003 № 131-ФЗ «Об общих принципах организации местного самоуправления в Российской Федерации", Уставом МО и Положением о территориальном общественном самоуправлении в МО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 Поручить инициативной группе: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организовать разъяснительную работу среди жителей о целях создания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провести предварительные собрания граждан по выдвижению делегатов на учредительную конференцию;</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для внесения на рассмотрение собраний граждан подготовить:</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предложения о наименовании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проект устава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предложения о границах образуемого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предложения о структуре и составе совета ТОС, кандидатуре председателя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Проголосовали: «за» _____ человек; «против» ______ человек;</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«воздержались» _______ человек.</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2. Слушали: Об организации работы по подготовке к учредительному собранию граждан по созданию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Принять план подготовки к учредительной конференции.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Установить норму представительства делегатов на учредительную конференцию в соответствии с Положением о территориальном общественном самоуправлении в МО.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Для территории создаваемого ТОС это составляет делегат от _____ чел.</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Проголосовали: «за» _____ человек; «против» ______ человек;</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«воздержались» _______ человек.</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3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Дата ____________   _________ ____________________________</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(Подпись)   председатель собрания (Ф. И. О.)</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__________ _____________________________</w:t>
      </w:r>
    </w:p>
    <w:p w:rsidR="000E77AD" w:rsidRPr="000E77AD" w:rsidRDefault="000E77AD" w:rsidP="000E77AD">
      <w:pPr>
        <w:shd w:val="clear" w:color="auto" w:fill="FFFFFF"/>
        <w:spacing w:before="58" w:after="0" w:line="240" w:lineRule="auto"/>
        <w:ind w:left="1918"/>
        <w:jc w:val="both"/>
        <w:rPr>
          <w:rFonts w:ascii="Arial" w:eastAsia="Times New Roman" w:hAnsi="Arial" w:cs="Arial"/>
          <w:color w:val="666666"/>
          <w:sz w:val="18"/>
          <w:szCs w:val="18"/>
        </w:rPr>
      </w:pPr>
      <w:r w:rsidRPr="000E77AD">
        <w:rPr>
          <w:rFonts w:ascii="Verdana" w:eastAsia="Times New Roman" w:hAnsi="Verdana" w:cs="Arial"/>
          <w:color w:val="666666"/>
          <w:sz w:val="20"/>
        </w:rPr>
        <w:t>             (Подпись)     секретарь собрания (Ф. И. О.)</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120" w:after="208" w:line="240" w:lineRule="atLeast"/>
        <w:jc w:val="right"/>
        <w:rPr>
          <w:rFonts w:ascii="Arial" w:eastAsia="Times New Roman" w:hAnsi="Arial" w:cs="Arial"/>
          <w:color w:val="666666"/>
          <w:sz w:val="18"/>
          <w:szCs w:val="18"/>
        </w:rPr>
      </w:pPr>
      <w:r w:rsidRPr="000E77AD">
        <w:rPr>
          <w:rFonts w:ascii="Verdana" w:eastAsia="Times New Roman" w:hAnsi="Verdana" w:cs="Arial"/>
          <w:color w:val="666666"/>
          <w:sz w:val="20"/>
        </w:rPr>
        <w:t>Приложение к протоколу №1</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собрания инициативной группы</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по созданию территориального</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общественного самоуправления</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Персональный состав членов инициативной группы</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tbl>
      <w:tblPr>
        <w:tblW w:w="0" w:type="auto"/>
        <w:tblInd w:w="40" w:type="dxa"/>
        <w:shd w:val="clear" w:color="auto" w:fill="FFFFFF"/>
        <w:tblCellMar>
          <w:left w:w="0" w:type="dxa"/>
          <w:right w:w="0" w:type="dxa"/>
        </w:tblCellMar>
        <w:tblLook w:val="04A0"/>
      </w:tblPr>
      <w:tblGrid>
        <w:gridCol w:w="3828"/>
        <w:gridCol w:w="3118"/>
        <w:gridCol w:w="2410"/>
      </w:tblGrid>
      <w:tr w:rsidR="000E77AD" w:rsidRPr="000E77AD" w:rsidTr="000E77AD">
        <w:tc>
          <w:tcPr>
            <w:tcW w:w="382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proofErr w:type="spellStart"/>
            <w:r w:rsidRPr="000E77AD">
              <w:rPr>
                <w:rFonts w:ascii="Verdana" w:eastAsia="Times New Roman" w:hAnsi="Verdana" w:cs="Arial"/>
                <w:color w:val="666666"/>
                <w:sz w:val="20"/>
              </w:rPr>
              <w:t>фио</w:t>
            </w:r>
            <w:proofErr w:type="spellEnd"/>
          </w:p>
        </w:tc>
        <w:tc>
          <w:tcPr>
            <w:tcW w:w="311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ind w:left="437"/>
              <w:jc w:val="center"/>
              <w:rPr>
                <w:rFonts w:ascii="Arial" w:eastAsia="Times New Roman" w:hAnsi="Arial" w:cs="Arial"/>
                <w:color w:val="666666"/>
                <w:sz w:val="18"/>
                <w:szCs w:val="18"/>
              </w:rPr>
            </w:pPr>
            <w:r w:rsidRPr="000E77AD">
              <w:rPr>
                <w:rFonts w:ascii="Verdana" w:eastAsia="Times New Roman" w:hAnsi="Verdana" w:cs="Arial"/>
                <w:color w:val="666666"/>
                <w:sz w:val="20"/>
              </w:rPr>
              <w:t>Адрес места жительства</w:t>
            </w:r>
          </w:p>
        </w:tc>
        <w:tc>
          <w:tcPr>
            <w:tcW w:w="2410"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28" w:lineRule="atLeast"/>
              <w:ind w:left="230"/>
              <w:jc w:val="center"/>
              <w:rPr>
                <w:rFonts w:ascii="Arial" w:eastAsia="Times New Roman" w:hAnsi="Arial" w:cs="Arial"/>
                <w:color w:val="666666"/>
                <w:sz w:val="18"/>
                <w:szCs w:val="18"/>
              </w:rPr>
            </w:pPr>
            <w:r w:rsidRPr="000E77AD">
              <w:rPr>
                <w:rFonts w:ascii="Verdana" w:eastAsia="Times New Roman" w:hAnsi="Verdana" w:cs="Arial"/>
                <w:color w:val="666666"/>
                <w:sz w:val="20"/>
              </w:rPr>
              <w:t>Согласие на использование персональных данных (подпись)</w:t>
            </w:r>
          </w:p>
        </w:tc>
      </w:tr>
      <w:tr w:rsidR="000E77AD" w:rsidRPr="000E77AD" w:rsidTr="000E77AD">
        <w:tc>
          <w:tcPr>
            <w:tcW w:w="382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311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241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r>
      <w:tr w:rsidR="000E77AD" w:rsidRPr="000E77AD" w:rsidTr="000E77AD">
        <w:tc>
          <w:tcPr>
            <w:tcW w:w="382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311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241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r>
      <w:tr w:rsidR="000E77AD" w:rsidRPr="000E77AD" w:rsidTr="000E77AD">
        <w:tc>
          <w:tcPr>
            <w:tcW w:w="382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311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c>
          <w:tcPr>
            <w:tcW w:w="241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tc>
      </w:tr>
    </w:tbl>
    <w:p w:rsidR="000E77AD" w:rsidRPr="000E77AD" w:rsidRDefault="000E77AD" w:rsidP="000E77AD">
      <w:pPr>
        <w:shd w:val="clear" w:color="auto" w:fill="FFFFFF"/>
        <w:spacing w:before="50"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50"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50"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Приложение 2</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637"/>
        <w:gridCol w:w="3934"/>
      </w:tblGrid>
      <w:tr w:rsidR="000E77AD" w:rsidRPr="000E77AD" w:rsidTr="000E77AD">
        <w:tc>
          <w:tcPr>
            <w:tcW w:w="563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lastRenderedPageBreak/>
              <w:t>Зарегистрирован администрацией муниципального образования</w:t>
            </w:r>
          </w:p>
          <w:p w:rsidR="000E77AD" w:rsidRPr="000E77AD" w:rsidRDefault="000E77AD" w:rsidP="000E77AD">
            <w:pPr>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___________________</w:t>
            </w:r>
          </w:p>
          <w:p w:rsidR="000E77AD" w:rsidRPr="000E77AD" w:rsidRDefault="000E77AD" w:rsidP="000E77AD">
            <w:pPr>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Постановление от _________ № _____</w:t>
            </w:r>
          </w:p>
        </w:tc>
        <w:tc>
          <w:tcPr>
            <w:tcW w:w="39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Принят на учредительной конференции (дата)</w:t>
            </w:r>
          </w:p>
          <w:p w:rsidR="000E77AD" w:rsidRPr="000E77AD" w:rsidRDefault="000E77AD" w:rsidP="000E77AD">
            <w:pPr>
              <w:spacing w:before="208"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Протокол № 1</w:t>
            </w:r>
          </w:p>
        </w:tc>
      </w:tr>
    </w:tbl>
    <w:p w:rsidR="000E77AD" w:rsidRPr="000E77AD" w:rsidRDefault="000E77AD" w:rsidP="000E77AD">
      <w:pPr>
        <w:shd w:val="clear" w:color="auto" w:fill="FFFFFF"/>
        <w:spacing w:before="151"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УСТАВ</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ТЕРРИТОРИАЛЬНОГО ОБЩЕСТВЕННОГО САМОУПРАВЛЕНИЯ</w:t>
      </w:r>
    </w:p>
    <w:p w:rsidR="000E77AD" w:rsidRPr="000E77AD" w:rsidRDefault="000E77AD" w:rsidP="000E77AD">
      <w:pPr>
        <w:shd w:val="clear" w:color="auto" w:fill="FFFFFF"/>
        <w:spacing w:before="151"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numPr>
          <w:ilvl w:val="0"/>
          <w:numId w:val="1"/>
        </w:numPr>
        <w:shd w:val="clear" w:color="auto" w:fill="FFFFFF"/>
        <w:spacing w:before="100" w:beforeAutospacing="1" w:after="100" w:afterAutospacing="1" w:line="240" w:lineRule="auto"/>
        <w:ind w:left="0"/>
        <w:rPr>
          <w:rFonts w:ascii="Arial" w:eastAsia="Times New Roman" w:hAnsi="Arial" w:cs="Arial"/>
          <w:color w:val="666666"/>
          <w:sz w:val="18"/>
          <w:szCs w:val="18"/>
        </w:rPr>
      </w:pPr>
      <w:r w:rsidRPr="000E77AD">
        <w:rPr>
          <w:rFonts w:ascii="Verdana" w:eastAsia="Times New Roman" w:hAnsi="Verdana" w:cs="Arial"/>
          <w:color w:val="666666"/>
          <w:sz w:val="20"/>
        </w:rPr>
        <w:t>1.ОБЩИЕ ПОЛОЖЕНИЯ</w:t>
      </w:r>
    </w:p>
    <w:p w:rsidR="000E77AD" w:rsidRPr="000E77AD" w:rsidRDefault="000E77AD" w:rsidP="000E77AD">
      <w:pPr>
        <w:numPr>
          <w:ilvl w:val="0"/>
          <w:numId w:val="1"/>
        </w:numPr>
        <w:shd w:val="clear" w:color="auto" w:fill="FFFFFF"/>
        <w:spacing w:before="100" w:beforeAutospacing="1" w:after="100" w:afterAutospacing="1" w:line="240" w:lineRule="auto"/>
        <w:ind w:left="0"/>
        <w:rPr>
          <w:rFonts w:ascii="Arial" w:eastAsia="Times New Roman" w:hAnsi="Arial" w:cs="Arial"/>
          <w:color w:val="666666"/>
          <w:sz w:val="18"/>
          <w:szCs w:val="18"/>
        </w:rPr>
      </w:pPr>
      <w:r w:rsidRPr="000E77AD">
        <w:rPr>
          <w:rFonts w:ascii="Verdana" w:eastAsia="Times New Roman" w:hAnsi="Verdana" w:cs="Arial"/>
          <w:color w:val="666666"/>
          <w:sz w:val="20"/>
        </w:rPr>
        <w:t>2.</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1.1. Территориальное общественное самоуправление «___________» (далее - ТОС) - самоорганизация граждан по месту жительства на части территории поселения ______________ для самостоятельного и под свою ответственность осуществления собственных инициатив по вопросам местного значения.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1.2. Полное наименование: Территориальное общественное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самоуправление «_______________». Сокращенное наименование: ТОС «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1.3. ТОС «_____________________ » является/ не является</w:t>
      </w:r>
      <w:r w:rsidRPr="000E77AD">
        <w:rPr>
          <w:rFonts w:ascii="Verdana" w:eastAsia="Times New Roman" w:hAnsi="Verdana" w:cs="Arial"/>
          <w:i/>
          <w:iCs/>
          <w:color w:val="666666"/>
          <w:sz w:val="20"/>
        </w:rPr>
        <w:t> </w:t>
      </w:r>
      <w:r w:rsidRPr="000E77AD">
        <w:rPr>
          <w:rFonts w:ascii="Verdana" w:eastAsia="Times New Roman" w:hAnsi="Verdana" w:cs="Arial"/>
          <w:color w:val="666666"/>
          <w:sz w:val="20"/>
        </w:rPr>
        <w:t>юридическим лицом. ( Учредительная Конференция принимает решение: будет ли ТОС регистрироваться в качестве юридического лица или нет? Данный типовой устав предполагает регистрацию ТОС как юридического лица. Если принято решение о деятельности без юридической регистрации, то текст Устава, выделенный курсивом, исключается из устава). Юридический адрес (место нахождения)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1.4. ТОС имеет в собственности обособленное имущество, отвечает по своим обязательствам этим имуществом, может от своего имени приобретать и осуществлять имущественные и неимущественные права, исполнять обязанности, быть истцом и ответчиком в суде.</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2.ТЕРРИТОРИЯ ТОС</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2.1. Территориальное общественное самоуправление осуществляется в пределах следующей территории проживания граждан: (указать утвержденные границы).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На юге граница ТОС проходит по _______ . На западе граница проходит от ул.    до      . На севере граница проходит вдоль земельных участков до пересечения с </w:t>
      </w:r>
      <w:proofErr w:type="spellStart"/>
      <w:r w:rsidRPr="000E77AD">
        <w:rPr>
          <w:rFonts w:ascii="Verdana" w:eastAsia="Times New Roman" w:hAnsi="Verdana" w:cs="Arial"/>
          <w:color w:val="666666"/>
          <w:sz w:val="20"/>
        </w:rPr>
        <w:t>ул.________</w:t>
      </w:r>
      <w:proofErr w:type="spellEnd"/>
      <w:r w:rsidRPr="000E77AD">
        <w:rPr>
          <w:rFonts w:ascii="Verdana" w:eastAsia="Times New Roman" w:hAnsi="Verdana" w:cs="Arial"/>
          <w:color w:val="666666"/>
          <w:sz w:val="20"/>
        </w:rPr>
        <w:t>. На востоке граница проходит от д. _____ до ул. 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2.2. Границы территории, на которой осуществляется ТОС,</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установлены решением представительного органа (название)        от _____</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 _____. Территориальное общественное самоуправление «__________» осуществляется в границах улиц 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3. ЦЕЛЬ СОЗДАНИЯ, ЗАДАЧИ, ОСНОВНЫЕ НАПРАВЛЕНИЯ И</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ФОРМЫ ДЕЯТЕЛЬНОСТИ ТОС</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3.1. Основной целью ТОС является самостоятельное осуществление гражданами собственных инициатив по решению вопросов местного значения.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3.2. Задачи и основные направления деятельности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w:t>
      </w:r>
      <w:r w:rsidRPr="000E77AD">
        <w:rPr>
          <w:rFonts w:ascii="Verdana" w:eastAsia="Times New Roman" w:hAnsi="Verdana" w:cs="Arial"/>
          <w:b/>
          <w:bCs/>
          <w:color w:val="666666"/>
          <w:sz w:val="20"/>
        </w:rPr>
        <w:t>защита прав и законных интересов жителей</w:t>
      </w:r>
      <w:r w:rsidRPr="000E77AD">
        <w:rPr>
          <w:rFonts w:ascii="Verdana" w:eastAsia="Times New Roman" w:hAnsi="Verdana" w:cs="Arial"/>
          <w:color w:val="666666"/>
          <w:sz w:val="20"/>
        </w:rPr>
        <w:t> (Здесь и далее текст, обозначенный жирным курсивом, предполагает обсуждение и принятия осознанного решения. Можно: как оставить его в уставе, так и сократить и/или дополнить, а также полностью заменить своим пониманием задач деятельности ТОС. Данный перечень составлен на основе практического опыта работы ТОС);</w:t>
      </w:r>
    </w:p>
    <w:p w:rsidR="000E77AD" w:rsidRPr="000E77AD" w:rsidRDefault="000E77AD" w:rsidP="000E77AD">
      <w:pPr>
        <w:numPr>
          <w:ilvl w:val="0"/>
          <w:numId w:val="2"/>
        </w:numPr>
        <w:shd w:val="clear" w:color="auto" w:fill="FFFFFF"/>
        <w:spacing w:before="100" w:beforeAutospacing="1" w:after="100" w:afterAutospacing="1" w:line="240" w:lineRule="auto"/>
        <w:ind w:left="0"/>
        <w:rPr>
          <w:rFonts w:ascii="Arial" w:eastAsia="Times New Roman" w:hAnsi="Arial" w:cs="Arial"/>
          <w:color w:val="666666"/>
          <w:sz w:val="18"/>
          <w:szCs w:val="18"/>
        </w:rPr>
      </w:pPr>
      <w:r w:rsidRPr="000E77AD">
        <w:rPr>
          <w:rFonts w:ascii="Times New Roman" w:eastAsia="Times New Roman" w:hAnsi="Times New Roman" w:cs="Times New Roman"/>
          <w:b/>
          <w:bCs/>
          <w:color w:val="666666"/>
          <w:sz w:val="20"/>
        </w:rPr>
        <w:t>2)</w:t>
      </w:r>
    </w:p>
    <w:p w:rsidR="000E77AD" w:rsidRPr="000E77AD" w:rsidRDefault="000E77AD" w:rsidP="000E77AD">
      <w:pPr>
        <w:numPr>
          <w:ilvl w:val="0"/>
          <w:numId w:val="2"/>
        </w:numPr>
        <w:shd w:val="clear" w:color="auto" w:fill="FFFFFF"/>
        <w:spacing w:before="100" w:beforeAutospacing="1" w:after="100" w:afterAutospacing="1" w:line="240" w:lineRule="auto"/>
        <w:ind w:left="0"/>
        <w:rPr>
          <w:rFonts w:ascii="Arial" w:eastAsia="Times New Roman" w:hAnsi="Arial" w:cs="Arial"/>
          <w:color w:val="666666"/>
          <w:sz w:val="18"/>
          <w:szCs w:val="18"/>
        </w:rPr>
      </w:pPr>
      <w:r w:rsidRPr="000E77AD">
        <w:rPr>
          <w:rFonts w:ascii="Times New Roman" w:eastAsia="Times New Roman" w:hAnsi="Times New Roman" w:cs="Times New Roman"/>
          <w:b/>
          <w:bCs/>
          <w:color w:val="666666"/>
          <w:sz w:val="20"/>
        </w:rPr>
        <w:t>3)</w:t>
      </w:r>
    </w:p>
    <w:p w:rsidR="000E77AD" w:rsidRPr="000E77AD" w:rsidRDefault="000E77AD" w:rsidP="000E77AD">
      <w:pPr>
        <w:numPr>
          <w:ilvl w:val="0"/>
          <w:numId w:val="2"/>
        </w:numPr>
        <w:shd w:val="clear" w:color="auto" w:fill="FFFFFF"/>
        <w:spacing w:before="100" w:beforeAutospacing="1" w:after="100" w:afterAutospacing="1" w:line="240" w:lineRule="auto"/>
        <w:ind w:left="0"/>
        <w:rPr>
          <w:rFonts w:ascii="Arial" w:eastAsia="Times New Roman" w:hAnsi="Arial" w:cs="Arial"/>
          <w:color w:val="666666"/>
          <w:sz w:val="18"/>
          <w:szCs w:val="18"/>
        </w:rPr>
      </w:pPr>
      <w:r w:rsidRPr="000E77AD">
        <w:rPr>
          <w:rFonts w:ascii="Times New Roman" w:eastAsia="Times New Roman" w:hAnsi="Times New Roman" w:cs="Times New Roman"/>
          <w:b/>
          <w:bCs/>
          <w:color w:val="666666"/>
          <w:sz w:val="20"/>
        </w:rPr>
        <w:t>4)</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5) общественный контроль за уборкой территории, вывозом мусора, работой соответствующих служб по управлению жилищным фондом;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6) участие в работах по благоустройству соответствующей территории;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7</w:t>
      </w:r>
      <w:r w:rsidRPr="000E77AD">
        <w:rPr>
          <w:rFonts w:ascii="Verdana" w:eastAsia="Times New Roman" w:hAnsi="Verdana" w:cs="Arial"/>
          <w:b/>
          <w:bCs/>
          <w:color w:val="666666"/>
          <w:sz w:val="20"/>
        </w:rPr>
        <w:t>) организация культурно-просветительной, спортивно-массовой работы среди жителей соответствующей территории;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b/>
          <w:bCs/>
          <w:color w:val="666666"/>
          <w:sz w:val="20"/>
        </w:rPr>
        <w:t>8) работа с детьми и подростками, организация отдыха детей в каникулярное время, организация детских клубов на соответствующей территории;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b/>
          <w:bCs/>
          <w:color w:val="666666"/>
          <w:sz w:val="20"/>
        </w:rPr>
        <w:t>9) информирование населения о решениях органов местно</w:t>
      </w:r>
      <w:r w:rsidRPr="000E77AD">
        <w:rPr>
          <w:rFonts w:ascii="Verdana" w:eastAsia="Times New Roman" w:hAnsi="Verdana" w:cs="Arial"/>
          <w:b/>
          <w:bCs/>
          <w:color w:val="666666"/>
          <w:sz w:val="20"/>
        </w:rPr>
        <w:softHyphen/>
        <w:t>го самоуправления, принятых по предложению или при участии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b/>
          <w:bCs/>
          <w:color w:val="666666"/>
          <w:sz w:val="20"/>
        </w:rPr>
        <w:t>10) создание объектов коммунально-бытового назначения на территории ТОС в соответствии с действующим законодательством за счет средств бюджета муниципального образования и иных бюджетных средств (далее – бюджетные средства), собственных средств, добровольных взносов, пожертвований юридических и физических лиц;</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b/>
          <w:bCs/>
          <w:color w:val="666666"/>
          <w:sz w:val="20"/>
        </w:rPr>
        <w:t>11) осуществление функций заказчика, заказчика-застройщика по строительным и ремонтным работам, производимым за счет бюджетных средств, собственных средств на объектах ТОС и иных объектах на территории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b/>
          <w:bCs/>
          <w:color w:val="666666"/>
          <w:sz w:val="20"/>
        </w:rPr>
        <w:t>12) осуществление иной деятельности, не противоречащей действующему законодательству и служащей достижению уставной цели.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3.3. Формами деятельности ТОС является проведение собраний, конференций жителей территории ТОС, работа органов ТОС.</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3. ОРГАНЫ ТОС</w:t>
      </w:r>
    </w:p>
    <w:p w:rsidR="000E77AD" w:rsidRPr="000E77AD" w:rsidRDefault="000E77AD" w:rsidP="000E77AD">
      <w:pPr>
        <w:shd w:val="clear" w:color="auto" w:fill="FFFFFF"/>
        <w:spacing w:before="208" w:after="208" w:line="240" w:lineRule="auto"/>
        <w:ind w:left="360"/>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4.1. </w:t>
      </w:r>
      <w:r w:rsidRPr="000E77AD">
        <w:rPr>
          <w:rFonts w:ascii="Verdana" w:eastAsia="Times New Roman" w:hAnsi="Verdana" w:cs="Arial"/>
          <w:color w:val="666666"/>
          <w:sz w:val="20"/>
          <w:u w:val="single"/>
        </w:rPr>
        <w:t>Конференция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4.1.1. Высшим органом управления ТОС является Конференция граждан.</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4.1.2. Конференция граждан созывается Советом ТОС по мере необходимости, но не реже одного раза в год.</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4.1.3. Граждане, проживающие на территории ТОС, уведом</w:t>
      </w:r>
      <w:r w:rsidRPr="000E77AD">
        <w:rPr>
          <w:rFonts w:ascii="Verdana" w:eastAsia="Times New Roman" w:hAnsi="Verdana" w:cs="Arial"/>
          <w:color w:val="666666"/>
          <w:sz w:val="20"/>
        </w:rPr>
        <w:softHyphen/>
        <w:t xml:space="preserve">ляются о проведении Конференции граждан не позднее чем за 10 дней до дня проведения Конференции. </w:t>
      </w:r>
      <w:r w:rsidRPr="000E77AD">
        <w:rPr>
          <w:rFonts w:ascii="Verdana" w:eastAsia="Times New Roman" w:hAnsi="Verdana" w:cs="Arial"/>
          <w:color w:val="666666"/>
          <w:sz w:val="20"/>
        </w:rPr>
        <w:lastRenderedPageBreak/>
        <w:t>Совет ТОС извещает граж</w:t>
      </w:r>
      <w:r w:rsidRPr="000E77AD">
        <w:rPr>
          <w:rFonts w:ascii="Verdana" w:eastAsia="Times New Roman" w:hAnsi="Verdana" w:cs="Arial"/>
          <w:color w:val="666666"/>
          <w:sz w:val="20"/>
        </w:rPr>
        <w:softHyphen/>
        <w:t>дан о дате, месте, времени проведения и повестке путем раздачи уведомлений делегатам и расклейки объявлений.</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4.1.4. Конференция граждан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w:t>
      </w:r>
      <w:r w:rsidRPr="000E77AD">
        <w:rPr>
          <w:rFonts w:ascii="Verdana" w:eastAsia="Times New Roman" w:hAnsi="Verdana" w:cs="Arial"/>
          <w:color w:val="666666"/>
          <w:sz w:val="20"/>
        </w:rPr>
        <w:softHyphen/>
        <w:t>летнего возраста.</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4.1.5. Делегат на Конференцию избирается не более чем от _____ человек простым большинством присутствующих на собрании граждан по месту жительства. Делегаты избираются сроком на ____ года. При невозможности осуществления делегатом своих полномочий Советом ТОС принимается соответствующее решение об избрании нового делегата взамен выбывшего. Полномочия вновь избранного делегата не могут превышать полномочий действующих делегатов.</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4.1.6. Внеочередная конференция созывается по инициативе Совета ТОС, Ревизионной комиссии, органов местного самоуправ</w:t>
      </w:r>
      <w:r w:rsidRPr="000E77AD">
        <w:rPr>
          <w:rFonts w:ascii="Verdana" w:eastAsia="Times New Roman" w:hAnsi="Verdana" w:cs="Arial"/>
          <w:color w:val="666666"/>
          <w:sz w:val="20"/>
        </w:rPr>
        <w:softHyphen/>
        <w:t>ления или инициативной группы граждан, численность не менее трех граждан. Организационная деятельность по созыву и прове</w:t>
      </w:r>
      <w:r w:rsidRPr="000E77AD">
        <w:rPr>
          <w:rFonts w:ascii="Verdana" w:eastAsia="Times New Roman" w:hAnsi="Verdana" w:cs="Arial"/>
          <w:color w:val="666666"/>
          <w:sz w:val="20"/>
        </w:rPr>
        <w:softHyphen/>
        <w:t>дению внеочередной конференции осуществляется инициатором ее проведения, в порядке определенным настоящим Уставом.</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4.1.7. К исключительной компетенции Конференции граждан относятся: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внесение изменений в структуру органов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принятие Устава ТОС, внесение в него изменений и дополнений;</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избрание Совета ТОС, Ревизионной комиссии ТОС и досрочное прекращение его полномочий;</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определение основных направлений деятельности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утверждение сметы доходов и расходов ТОС и отчета о ее исполнении;</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рассмотрение и утверждение отчетов о деятельности органов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4.1.8. Решения Конференции принимаются большинством голосов присутствующих делегатов, оформляются протоколом и в течение 10 дней доводятся до сведения жителей соответствующей территории ТОС. Форма голосования (открытая или закрытая) определяется решением делегатов.</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4.2. </w:t>
      </w:r>
      <w:r w:rsidRPr="000E77AD">
        <w:rPr>
          <w:rFonts w:ascii="Verdana" w:eastAsia="Times New Roman" w:hAnsi="Verdana" w:cs="Arial"/>
          <w:color w:val="666666"/>
          <w:sz w:val="20"/>
          <w:u w:val="single"/>
        </w:rPr>
        <w:t>Совет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4.2.1. Совет ТОС состоит из _____ человек, избираемых на Конференции граждан сроком на ____. В случае досрочного прекращения полномочий члена Совета на очередной (внеочередной) конференции граждан избирается новый член Совета. Срок полномочий новых членов Совета не может превышать срока полномочий действующего состава Совета.</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4.2.2. Совет ТОС:</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обеспечивает исполнение решений, принятых Конференцией граждан;</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xml:space="preserve">- представляет интересы населения, проживающего на соответствующей территории, в отношениях с органами </w:t>
      </w:r>
      <w:proofErr w:type="spellStart"/>
      <w:r w:rsidRPr="000E77AD">
        <w:rPr>
          <w:rFonts w:ascii="Verdana" w:eastAsia="Times New Roman" w:hAnsi="Verdana" w:cs="Arial"/>
          <w:color w:val="666666"/>
          <w:sz w:val="20"/>
        </w:rPr>
        <w:t>местногосамоуправления</w:t>
      </w:r>
      <w:proofErr w:type="spellEnd"/>
      <w:r w:rsidRPr="000E77AD">
        <w:rPr>
          <w:rFonts w:ascii="Verdana" w:eastAsia="Times New Roman" w:hAnsi="Verdana" w:cs="Arial"/>
          <w:color w:val="666666"/>
          <w:sz w:val="20"/>
        </w:rPr>
        <w:t>, организациями независимо от форм собственности;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осуществляет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территории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lastRenderedPageBreak/>
        <w:t>- реализует и поддерживает инициативы граждан по ре</w:t>
      </w:r>
      <w:r w:rsidRPr="000E77AD">
        <w:rPr>
          <w:rFonts w:ascii="Verdana" w:eastAsia="Times New Roman" w:hAnsi="Verdana" w:cs="Arial"/>
          <w:b/>
          <w:bCs/>
          <w:color w:val="666666"/>
          <w:sz w:val="20"/>
        </w:rPr>
        <w:softHyphen/>
        <w:t>шению вопросов местного значения, разрабатывает проекты и программы, организует их реализацию;</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вносит в органы местного самоуправления проекты му</w:t>
      </w:r>
      <w:r w:rsidRPr="000E77AD">
        <w:rPr>
          <w:rFonts w:ascii="Verdana" w:eastAsia="Times New Roman" w:hAnsi="Verdana" w:cs="Arial"/>
          <w:b/>
          <w:bCs/>
          <w:color w:val="666666"/>
          <w:sz w:val="20"/>
        </w:rPr>
        <w:softHyphen/>
        <w:t>ниципальных правовых актов, а также иные предложения по улучшению жизнедеятельности граждан, подлежащие обязательному рассмотрению органами и должностными лицами местного самоуправления, в соответствии с их компетенцией;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осуществляет взаимодействие с органами местного са</w:t>
      </w:r>
      <w:r w:rsidRPr="000E77AD">
        <w:rPr>
          <w:rFonts w:ascii="Verdana" w:eastAsia="Times New Roman" w:hAnsi="Verdana" w:cs="Arial"/>
          <w:b/>
          <w:bCs/>
          <w:color w:val="666666"/>
          <w:sz w:val="20"/>
        </w:rPr>
        <w:softHyphen/>
        <w:t>моуправления на основе заключаемых между ними договоров и соглашений;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осуществляет иные функции, предусмотренные дей</w:t>
      </w:r>
      <w:r w:rsidRPr="000E77AD">
        <w:rPr>
          <w:rFonts w:ascii="Verdana" w:eastAsia="Times New Roman" w:hAnsi="Verdana" w:cs="Arial"/>
          <w:b/>
          <w:bCs/>
          <w:color w:val="666666"/>
          <w:sz w:val="20"/>
        </w:rPr>
        <w:softHyphen/>
        <w:t>ствующим законодательством, Положением о ТОС, нормативными правовыми актами органов местного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4.2.3. Совет ТОС подконтролен и подотчетен Конференции граждан. Совет ТОС отчитывается о своей деятельности не реже одного раза в год на Конференции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4.2.4. Заседания Совета ТОС проводятся по мере необходи</w:t>
      </w:r>
      <w:r w:rsidRPr="000E77AD">
        <w:rPr>
          <w:rFonts w:ascii="Verdana" w:eastAsia="Times New Roman" w:hAnsi="Verdana" w:cs="Arial"/>
          <w:color w:val="666666"/>
          <w:sz w:val="20"/>
        </w:rPr>
        <w:softHyphen/>
        <w:t>мости, но не реже одного раза в квартал в соответствии с утвер</w:t>
      </w:r>
      <w:r w:rsidRPr="000E77AD">
        <w:rPr>
          <w:rFonts w:ascii="Verdana" w:eastAsia="Times New Roman" w:hAnsi="Verdana" w:cs="Arial"/>
          <w:color w:val="666666"/>
          <w:sz w:val="20"/>
        </w:rPr>
        <w:softHyphen/>
        <w:t>жденным планом работы Совета ТОС. Повестка дня заседания утверждается Советом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Заседания Совета ТОС ведет председатель Совета ТОС или один из членов Совета ТОС, уполномоченных Советом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Заседание Совета ТОС считается правомочным, если на нем присутствует не менее половины от числа его членов. Решения Совета ТОС принимаются большинством голосов путем от</w:t>
      </w:r>
      <w:r w:rsidRPr="000E77AD">
        <w:rPr>
          <w:rFonts w:ascii="Verdana" w:eastAsia="Times New Roman" w:hAnsi="Verdana" w:cs="Arial"/>
          <w:color w:val="666666"/>
          <w:sz w:val="20"/>
        </w:rPr>
        <w:softHyphen/>
        <w:t>крытого голосования. На заседании Совета ТОС ведется протокол заседания, подписываемый председательствующим на заседании и двумя членами Совета ТОС. Решения Совета ТОС оформляются выписками из протокола заседания Совета ТОС и подписываются Председателем Совета ТОС или лицом, его замещающим в соответствии с настоящим Уставом.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4.2.5. Полномочия Совета ТОС прекращаются досрочно: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случае принятия Конференцией граждан решения о роспуске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в случае принятия Советом ТОС решения о самороспуске. При этом решение о самороспуске принимается не менее чем 2/3 голосов от установленного числа членов Совета ТОС, органы местного самоуправления информируются о принятом решении председателем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в случае вступления в силу решения суда о неправомочности данного состава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случае досрочного прекращения полномочий Совета ТОС, органами местного самоуправления созывается Конференция граждан, на котором избирается новый состав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u w:val="single"/>
        </w:rPr>
        <w:t>4.3. Председатель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4.3.1. Председатель ТОС избирается из состава Совета ТОС, большинством голосов его членов.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4.3.2. Председатель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действует без доверенности от имени ТОС, представляет ТОС в суде, в отношениях с органами государственной власти, органами местного самоуправления, физическими и юридическими лицами;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 председательствует на заседаниях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организует деятельность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организует подготовку и проведение Конференций граждан, осуществляет контроль над реализацией принятых на них решений;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информирует органы местного самоуправления о деятельности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подписывает протоколы заседаний и выписки из протокола заседаний Совета ТОС, другие документы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выдает доверенности, подписывает хозяйственные и иные договоры, бухгалтерские, финансовые и иные документы;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решает иные вопросы деятельности ТОС, не отнесенные данным уставом к компетенции иных органов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u w:val="single"/>
        </w:rPr>
        <w:t>4.4. Ревизионная комиссия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4.4.1. Ревизионная комиссия ТОС осуществляет контроль за исполнением органами ТОС решений Конференции граждан, </w:t>
      </w:r>
      <w:r w:rsidRPr="000E77AD">
        <w:rPr>
          <w:rFonts w:ascii="Verdana" w:eastAsia="Times New Roman" w:hAnsi="Verdana" w:cs="Arial"/>
          <w:b/>
          <w:bCs/>
          <w:color w:val="666666"/>
          <w:sz w:val="20"/>
        </w:rPr>
        <w:t>контроля финансово-хозяйственной деятельности органов ТОС и должностных лиц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4.4.2. Ревизионная комиссия ТОС состоит из 3 членов, изби</w:t>
      </w:r>
      <w:r w:rsidRPr="000E77AD">
        <w:rPr>
          <w:rFonts w:ascii="Verdana" w:eastAsia="Times New Roman" w:hAnsi="Verdana" w:cs="Arial"/>
          <w:color w:val="666666"/>
          <w:sz w:val="20"/>
        </w:rPr>
        <w:softHyphen/>
        <w:t>раемых Конференцией граждан из числа кандидатов, выдвинутых участниками собрания, сроком на ____ года. Членом ревизионной комиссии ТОС может быть избран гражданин, достигший возраста 18 лет.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Члены ревизионной комиссии ТОС не могут быть одновре</w:t>
      </w:r>
      <w:r w:rsidRPr="000E77AD">
        <w:rPr>
          <w:rFonts w:ascii="Verdana" w:eastAsia="Times New Roman" w:hAnsi="Verdana" w:cs="Arial"/>
          <w:color w:val="666666"/>
          <w:sz w:val="20"/>
        </w:rPr>
        <w:softHyphen/>
        <w:t>менно членами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4.4.3. Председатель ревизионной комиссии ТОС избирается ее членами из своего состава на первом заседании. Председатель организует деятельность Ревизионной комиссии ТОС, представляет ее в отношениях с органами государственной власти, органами местного самоуправления, предприятиями, учреждениями и орга</w:t>
      </w:r>
      <w:r w:rsidRPr="000E77AD">
        <w:rPr>
          <w:rFonts w:ascii="Verdana" w:eastAsia="Times New Roman" w:hAnsi="Verdana" w:cs="Arial"/>
          <w:color w:val="666666"/>
          <w:sz w:val="20"/>
        </w:rPr>
        <w:softHyphen/>
        <w:t>низациями независимо от форм собственности, а также граждана</w:t>
      </w:r>
      <w:r w:rsidRPr="000E77AD">
        <w:rPr>
          <w:rFonts w:ascii="Verdana" w:eastAsia="Times New Roman" w:hAnsi="Verdana" w:cs="Arial"/>
          <w:color w:val="666666"/>
          <w:sz w:val="20"/>
        </w:rPr>
        <w:softHyphen/>
        <w:t>ми.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4.4.4. Ревизионная комиссия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осуществляет проверки хозяйственной и финансовой де</w:t>
      </w:r>
      <w:r w:rsidRPr="000E77AD">
        <w:rPr>
          <w:rFonts w:ascii="Verdana" w:eastAsia="Times New Roman" w:hAnsi="Verdana" w:cs="Arial"/>
          <w:b/>
          <w:bCs/>
          <w:color w:val="666666"/>
          <w:sz w:val="20"/>
        </w:rPr>
        <w:softHyphen/>
        <w:t>ятельности органов ТОС и должностных лиц ТОС, соблюдения ими порядка пользования и распоряжения имуществом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b/>
          <w:bCs/>
          <w:color w:val="666666"/>
          <w:sz w:val="20"/>
        </w:rPr>
        <w:t>- раз в год составляет отчеты по результатам указан</w:t>
      </w:r>
      <w:r w:rsidRPr="000E77AD">
        <w:rPr>
          <w:rFonts w:ascii="Verdana" w:eastAsia="Times New Roman" w:hAnsi="Verdana" w:cs="Arial"/>
          <w:b/>
          <w:bCs/>
          <w:color w:val="666666"/>
          <w:sz w:val="20"/>
        </w:rPr>
        <w:softHyphen/>
        <w:t>ных проверок и представляет их на утверждение Конференции граждан и (или) доводит их в иной форме до сведения граждан, проживающих на территории ТОС</w:t>
      </w:r>
      <w:r w:rsidRPr="000E77AD">
        <w:rPr>
          <w:rFonts w:ascii="Verdana" w:eastAsia="Times New Roman" w:hAnsi="Verdana" w:cs="Arial"/>
          <w:color w:val="666666"/>
          <w:sz w:val="20"/>
        </w:rPr>
        <w:t>;</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ежегодно, в срок до 1 марта, готовит и представляет на рассмотрение Конференции граждан отчет о своей деятельности;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обеспечивает надлежащее хранение отчетов о результатах указанных проверок и иных документов контрольного органа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4.4.5. Полномочия члена Ревизионной комиссии могут быть прекращены досрочно. В случае досрочного прекращения полномочий члена Ревизионной комиссии на очередной (внеочередной) Конференции граждан избирается новый член Ревизионной комиссии. Срок полномочий новых членов Ревизионной комиссии не могут превышать срока полномочий действующего состава Ревизионной комиссии.</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lastRenderedPageBreak/>
        <w:t>5. ЭКОНОМИЧЕСКАЯ ОСНОВА ТОС</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975"/>
        <w:rPr>
          <w:rFonts w:ascii="Arial" w:eastAsia="Times New Roman" w:hAnsi="Arial" w:cs="Arial"/>
          <w:color w:val="666666"/>
          <w:sz w:val="18"/>
          <w:szCs w:val="18"/>
        </w:rPr>
      </w:pPr>
      <w:r w:rsidRPr="000E77AD">
        <w:rPr>
          <w:rFonts w:ascii="Verdana" w:eastAsia="Times New Roman" w:hAnsi="Verdana" w:cs="Arial"/>
          <w:color w:val="666666"/>
          <w:sz w:val="20"/>
        </w:rPr>
        <w:t>5.1. В собственности ТОС может находиться имущество, не запрещенное в установленном порядке для собственности некоммерческих организаций, в том числе здания, сооружения, жилищный фонд, транспорт, оборудование, инвентарь, денежные средства в рублях и иностранной валюте, ценные бумаги, а также имущество, переданное органами местного самоуправления в обеспечение деятельности ТОС.</w:t>
      </w:r>
    </w:p>
    <w:p w:rsidR="000E77AD" w:rsidRPr="000E77AD" w:rsidRDefault="000E77AD" w:rsidP="000E77AD">
      <w:pPr>
        <w:shd w:val="clear" w:color="auto" w:fill="FFFFFF"/>
        <w:spacing w:before="208" w:after="208" w:line="240" w:lineRule="auto"/>
        <w:ind w:firstLine="975"/>
        <w:rPr>
          <w:rFonts w:ascii="Arial" w:eastAsia="Times New Roman" w:hAnsi="Arial" w:cs="Arial"/>
          <w:color w:val="666666"/>
          <w:sz w:val="18"/>
          <w:szCs w:val="18"/>
        </w:rPr>
      </w:pPr>
      <w:r w:rsidRPr="000E77AD">
        <w:rPr>
          <w:rFonts w:ascii="Verdana" w:eastAsia="Times New Roman" w:hAnsi="Verdana" w:cs="Arial"/>
          <w:color w:val="666666"/>
          <w:sz w:val="20"/>
        </w:rPr>
        <w:t>ТОС может иметь в собственности или на ином праве земельные участки.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5.2. Источниками формирования имущества ТОС в денежной и иных формах являются: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бюджетные средства, выделенные в установленном порядке;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добровольные имущественные взносы и пожертвования;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доходы, получаемые от собственности;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другие, не запрещенные действующим законодатель</w:t>
      </w:r>
      <w:r w:rsidRPr="000E77AD">
        <w:rPr>
          <w:rFonts w:ascii="Verdana" w:eastAsia="Times New Roman" w:hAnsi="Verdana" w:cs="Arial"/>
          <w:color w:val="666666"/>
          <w:sz w:val="20"/>
        </w:rPr>
        <w:softHyphen/>
        <w:t>ством поступления.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5.3. По решению представительного органа местного са</w:t>
      </w:r>
      <w:r w:rsidRPr="000E77AD">
        <w:rPr>
          <w:rFonts w:ascii="Verdana" w:eastAsia="Times New Roman" w:hAnsi="Verdana" w:cs="Arial"/>
          <w:color w:val="666666"/>
          <w:sz w:val="20"/>
        </w:rPr>
        <w:softHyphen/>
        <w:t>моуправления могут выделяться средства местного бюджета на выполнение полномочий, переданных ТОС на основании договора между органами ТОС и органами местного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5.4. Полученная ТОС прибыль не подлежит распределению между гражданами, участниками ТОС, а направляется на уставную деятельность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5.5. ТОС отвечает по своим обязательствам тем своим имуществом, на которое по законодательству Российской Фе</w:t>
      </w:r>
      <w:r w:rsidRPr="000E77AD">
        <w:rPr>
          <w:rFonts w:ascii="Verdana" w:eastAsia="Times New Roman" w:hAnsi="Verdana" w:cs="Arial"/>
          <w:color w:val="666666"/>
          <w:sz w:val="20"/>
        </w:rPr>
        <w:softHyphen/>
        <w:t>дерации может быть обращено взыскание.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5.6. Порядок отчуждения, передачи права собственности, объем и условия осуществления правомочий собственника устанавливаются действующим законодательством.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5.7. Финансово-хозяйственная деятельность ТОС осуществляется в соответствии со сметой доходов и расходов ТОС, утверждаемой в установленном настоящим уставом порядке.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5.8. Проект сметы доходов и расходов ТОС на очередной финансовый год составляется Советом ТОС и утверждается Конференцией граждан. Совет ТОС вправе вносить изменения и дополнения в смету доходов и расходов ТОС с обязательным утверждением изменений и дополнений в течение шести месяцев на очередной или внеочередной конференции граждан. Изменения и дополнения в смету доходов и расходов, вносимые Советом ТОС, не могут превышать 25 процентов суммы расходов утвержденной в установленном порядке сметы доходов и расходов ТОС.</w:t>
      </w:r>
    </w:p>
    <w:p w:rsidR="000E77AD" w:rsidRPr="000E77AD" w:rsidRDefault="000E77AD" w:rsidP="000E77AD">
      <w:pPr>
        <w:shd w:val="clear" w:color="auto" w:fill="FFFFFF"/>
        <w:spacing w:before="208" w:after="208" w:line="240" w:lineRule="auto"/>
        <w:ind w:firstLine="709"/>
        <w:jc w:val="center"/>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6. ПРЕКРАЩЕНИЕ ДЕЯТЕЛЬНОСТИ ТОС</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6.1. Прекращение деятельности ТОС может осуществляться в виде его ликвидации или реорганизации.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6.2. Решение о реорганизации принимается Конференцией. Реорганизация производится в соответствии с действующим законодательством.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6.3. ТОС может быть ликвидировано по решению Конференции или по решению суда, в случаях установленных законодательством.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6.4. Конференция граждан, наряду с принятием решения о ликвидации ТОС назначает ликвидационную комиссию и устанавливает в соответствии с Гражданским Кодексом РФ и Федеральным Законом «О некоммерческих организациях» порядок и сроки ликвидации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6.5. После принятия соответствующего решения ликвидационная комиссия направляет в органы местного самоуправления письменное уведомление о прекращении осуществления территориального общественного самоуправления - ликвидации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6.6. На основании полученного уведомления администрация муниципального образования вносит изменения в Реестр зарегистрированных уставов ТОС, а представительный орган признаёт утратившим силу решение об установлении границ территории, на которой осуществляется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6.7. Деятельность ТОС считается завершенной с момента опубликования Решения представительного органа о признании утратившим силу Решения об установлении границ территории, на которой осуществляется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6.8. Ликвидация считается завершённой, а ТОС – прекратившим </w:t>
      </w:r>
      <w:proofErr w:type="spellStart"/>
      <w:r w:rsidRPr="000E77AD">
        <w:rPr>
          <w:rFonts w:ascii="Verdana" w:eastAsia="Times New Roman" w:hAnsi="Verdana" w:cs="Arial"/>
          <w:color w:val="666666"/>
          <w:sz w:val="20"/>
        </w:rPr>
        <w:t>сущестование</w:t>
      </w:r>
      <w:proofErr w:type="spellEnd"/>
      <w:r w:rsidRPr="000E77AD">
        <w:rPr>
          <w:rFonts w:ascii="Verdana" w:eastAsia="Times New Roman" w:hAnsi="Verdana" w:cs="Arial"/>
          <w:color w:val="666666"/>
          <w:sz w:val="20"/>
        </w:rPr>
        <w:t xml:space="preserve"> в качестве юридического лица после внесения об этом записи в Единый государственный реестр юридических лиц.</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6.9. После реорганизации или прекращения деятельности ТОС все документы (управленческие, финансово-хозяйственные, по личному составу и т.д.) передаются в соответствии с уста</w:t>
      </w:r>
      <w:r w:rsidRPr="000E77AD">
        <w:rPr>
          <w:rFonts w:ascii="Verdana" w:eastAsia="Times New Roman" w:hAnsi="Verdana" w:cs="Arial"/>
          <w:color w:val="666666"/>
          <w:sz w:val="20"/>
        </w:rPr>
        <w:softHyphen/>
        <w:t>новленными правилами организации-правопреемнику. При отсутствии правопреемника, документы постоянного хранения, документы по личному составу (приказы, личные дела, карточки учёта, лицевые счета и т.п.) передаются на хранение в архив. Передача и упорядочение документов осуществляется силами и за счёт средств ТОС в соответствии с требованиями архивных органов.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6.10. При ликвидации ТОС оставшееся после удовлетворения требований кредиторов имущество направляется в соответствии с учредительными документами ТОС на цели, в интересах которых он был создан, и (или) на благотворительные цели. В случае, если использование имущества ТОС в соответствии с его учредительными документами не </w:t>
      </w:r>
      <w:proofErr w:type="spellStart"/>
      <w:r w:rsidRPr="000E77AD">
        <w:rPr>
          <w:rFonts w:ascii="Verdana" w:eastAsia="Times New Roman" w:hAnsi="Verdana" w:cs="Arial"/>
          <w:color w:val="666666"/>
          <w:sz w:val="20"/>
        </w:rPr>
        <w:t>представляетсявозможным</w:t>
      </w:r>
      <w:proofErr w:type="spellEnd"/>
      <w:r w:rsidRPr="000E77AD">
        <w:rPr>
          <w:rFonts w:ascii="Verdana" w:eastAsia="Times New Roman" w:hAnsi="Verdana" w:cs="Arial"/>
          <w:color w:val="666666"/>
          <w:sz w:val="20"/>
        </w:rPr>
        <w:t>, оно обращается в доход государства.</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Приложение 3</w:t>
      </w:r>
    </w:p>
    <w:p w:rsidR="000E77AD" w:rsidRPr="000E77AD" w:rsidRDefault="000E77AD" w:rsidP="000E77AD">
      <w:pPr>
        <w:shd w:val="clear" w:color="auto" w:fill="FFFFFF"/>
        <w:spacing w:before="208"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Председателю представительного органа</w:t>
      </w:r>
    </w:p>
    <w:p w:rsidR="000E77AD" w:rsidRPr="000E77AD" w:rsidRDefault="000E77AD" w:rsidP="000E77AD">
      <w:pPr>
        <w:shd w:val="clear" w:color="auto" w:fill="FFFFFF"/>
        <w:spacing w:before="5"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lastRenderedPageBreak/>
        <w:t>(наименование муниципального образования)</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120"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rPr>
        <w:t>ЗАЯВЛЕНИЕ</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инициативной группы о решении по созданию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соответствии с нормами Положения «О территориальном общественном самоуправлении в ___________________ (наименование муниципального образования) заявляем о своем решении по созданию территориального общественного самоуправления и просим установить границы территории, на которой будет осуществляться территориальное общественное самоуправление, в пределах населенного пункта ___________________, являющегося частью ______________ поселения, входящего в состав Хабаровского муниципального района.</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Члены инициативной группы</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75"/>
        <w:gridCol w:w="2410"/>
        <w:gridCol w:w="1700"/>
        <w:gridCol w:w="1595"/>
        <w:gridCol w:w="1595"/>
        <w:gridCol w:w="1596"/>
      </w:tblGrid>
      <w:tr w:rsidR="000E77AD" w:rsidRPr="000E77AD" w:rsidTr="000E77AD">
        <w:tc>
          <w:tcPr>
            <w:tcW w:w="6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xml:space="preserve">№ </w:t>
            </w:r>
            <w:proofErr w:type="spellStart"/>
            <w:r w:rsidRPr="000E77AD">
              <w:rPr>
                <w:rFonts w:ascii="Verdana" w:eastAsia="Times New Roman" w:hAnsi="Verdana" w:cs="Arial"/>
                <w:color w:val="666666"/>
                <w:sz w:val="20"/>
              </w:rPr>
              <w:t>п</w:t>
            </w:r>
            <w:proofErr w:type="spellEnd"/>
            <w:r w:rsidRPr="000E77AD">
              <w:rPr>
                <w:rFonts w:ascii="Verdana" w:eastAsia="Times New Roman" w:hAnsi="Verdana" w:cs="Arial"/>
                <w:color w:val="666666"/>
                <w:sz w:val="20"/>
              </w:rPr>
              <w:t>/</w:t>
            </w:r>
            <w:proofErr w:type="spellStart"/>
            <w:r w:rsidRPr="000E77AD">
              <w:rPr>
                <w:rFonts w:ascii="Verdana" w:eastAsia="Times New Roman" w:hAnsi="Verdana" w:cs="Arial"/>
                <w:color w:val="666666"/>
                <w:sz w:val="20"/>
              </w:rPr>
              <w:t>п</w:t>
            </w:r>
            <w:proofErr w:type="spellEnd"/>
          </w:p>
        </w:tc>
        <w:tc>
          <w:tcPr>
            <w:tcW w:w="24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Фамилия, имя, отчество</w:t>
            </w:r>
          </w:p>
        </w:tc>
        <w:tc>
          <w:tcPr>
            <w:tcW w:w="17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Адрес</w:t>
            </w:r>
          </w:p>
        </w:tc>
        <w:tc>
          <w:tcPr>
            <w:tcW w:w="15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Паспортные данные</w:t>
            </w:r>
          </w:p>
        </w:tc>
        <w:tc>
          <w:tcPr>
            <w:tcW w:w="15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Подпись</w:t>
            </w:r>
          </w:p>
        </w:tc>
        <w:tc>
          <w:tcPr>
            <w:tcW w:w="15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Дата</w:t>
            </w:r>
          </w:p>
        </w:tc>
      </w:tr>
      <w:tr w:rsidR="000E77AD" w:rsidRPr="000E77AD" w:rsidTr="000E77AD">
        <w:tc>
          <w:tcPr>
            <w:tcW w:w="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5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r>
    </w:tbl>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Приложение 4</w:t>
      </w:r>
    </w:p>
    <w:p w:rsidR="000E77AD" w:rsidRPr="000E77AD" w:rsidRDefault="000E77AD" w:rsidP="000E77AD">
      <w:pPr>
        <w:shd w:val="clear" w:color="auto" w:fill="FFFFFF"/>
        <w:spacing w:before="208" w:after="208" w:line="240" w:lineRule="atLeast"/>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tLeast"/>
        <w:jc w:val="center"/>
        <w:rPr>
          <w:rFonts w:ascii="Arial" w:eastAsia="Times New Roman" w:hAnsi="Arial" w:cs="Arial"/>
          <w:color w:val="666666"/>
          <w:sz w:val="18"/>
          <w:szCs w:val="18"/>
        </w:rPr>
      </w:pPr>
      <w:r w:rsidRPr="000E77AD">
        <w:rPr>
          <w:rFonts w:ascii="Verdana" w:eastAsia="Times New Roman" w:hAnsi="Verdana" w:cs="Arial"/>
          <w:color w:val="666666"/>
          <w:sz w:val="20"/>
        </w:rPr>
        <w:t>Результаты открытого поименного голосования по выборам делегатов конференции граждан по осуществлению территориального общественного самоуправления</w:t>
      </w:r>
    </w:p>
    <w:p w:rsidR="000E77AD" w:rsidRPr="000E77AD" w:rsidRDefault="000E77AD" w:rsidP="000E77AD">
      <w:pPr>
        <w:shd w:val="clear" w:color="auto" w:fill="FFFFFF"/>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Мы, ниже подписавшиеся, голосуем за __________________ и делегируем ему/ей право представлять наши интересы на конференциях граждан по осуществлению территориального общественного самоуправления в качестве нашего представителя.</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59"/>
        <w:gridCol w:w="2551"/>
        <w:gridCol w:w="1843"/>
        <w:gridCol w:w="2303"/>
        <w:gridCol w:w="1915"/>
      </w:tblGrid>
      <w:tr w:rsidR="000E77AD" w:rsidRPr="000E77AD" w:rsidTr="000E77AD">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xml:space="preserve">№ </w:t>
            </w:r>
            <w:proofErr w:type="spellStart"/>
            <w:r w:rsidRPr="000E77AD">
              <w:rPr>
                <w:rFonts w:ascii="Verdana" w:eastAsia="Times New Roman" w:hAnsi="Verdana" w:cs="Arial"/>
                <w:color w:val="666666"/>
                <w:sz w:val="20"/>
              </w:rPr>
              <w:t>п</w:t>
            </w:r>
            <w:proofErr w:type="spellEnd"/>
            <w:r w:rsidRPr="000E77AD">
              <w:rPr>
                <w:rFonts w:ascii="Verdana" w:eastAsia="Times New Roman" w:hAnsi="Verdana" w:cs="Arial"/>
                <w:color w:val="666666"/>
                <w:sz w:val="20"/>
              </w:rPr>
              <w:t>/</w:t>
            </w:r>
            <w:proofErr w:type="spellStart"/>
            <w:r w:rsidRPr="000E77AD">
              <w:rPr>
                <w:rFonts w:ascii="Verdana" w:eastAsia="Times New Roman" w:hAnsi="Verdana" w:cs="Arial"/>
                <w:color w:val="666666"/>
                <w:sz w:val="20"/>
              </w:rPr>
              <w:t>п</w:t>
            </w:r>
            <w:proofErr w:type="spellEnd"/>
          </w:p>
        </w:tc>
        <w:tc>
          <w:tcPr>
            <w:tcW w:w="2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ФИО</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Дата рождения</w:t>
            </w:r>
          </w:p>
        </w:tc>
        <w:tc>
          <w:tcPr>
            <w:tcW w:w="23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Адрес места жительства</w:t>
            </w:r>
          </w:p>
        </w:tc>
        <w:tc>
          <w:tcPr>
            <w:tcW w:w="1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Личная подпись</w:t>
            </w:r>
          </w:p>
        </w:tc>
      </w:tr>
      <w:tr w:rsidR="000E77AD" w:rsidRPr="000E77AD" w:rsidTr="000E77AD">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lastRenderedPageBreak/>
              <w:t> </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1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tc>
      </w:tr>
    </w:tbl>
    <w:p w:rsidR="000E77AD" w:rsidRPr="000E77AD" w:rsidRDefault="000E77AD" w:rsidP="000E77AD">
      <w:pPr>
        <w:shd w:val="clear" w:color="auto" w:fill="FFFFFF"/>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89"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89"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89" w:after="208" w:line="240" w:lineRule="auto"/>
        <w:jc w:val="right"/>
        <w:rPr>
          <w:rFonts w:ascii="Arial" w:eastAsia="Times New Roman" w:hAnsi="Arial" w:cs="Arial"/>
          <w:color w:val="666666"/>
          <w:sz w:val="18"/>
          <w:szCs w:val="18"/>
        </w:rPr>
      </w:pPr>
      <w:r w:rsidRPr="000E77AD">
        <w:rPr>
          <w:rFonts w:ascii="Verdana" w:eastAsia="Times New Roman" w:hAnsi="Verdana" w:cs="Arial"/>
          <w:color w:val="666666"/>
          <w:sz w:val="20"/>
        </w:rPr>
        <w:t>Приложение 5</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Чтобы создать ТОС необходимо провести учредительное собрание/конференцию.</w:t>
      </w:r>
    </w:p>
    <w:p w:rsidR="000E77AD" w:rsidRPr="000E77AD" w:rsidRDefault="000E77AD" w:rsidP="000E77AD">
      <w:pPr>
        <w:shd w:val="clear" w:color="auto" w:fill="FFFFFF"/>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Дорогие соседи!</w:t>
      </w:r>
    </w:p>
    <w:p w:rsidR="000E77AD" w:rsidRPr="000E77AD" w:rsidRDefault="000E77AD" w:rsidP="000E77AD">
      <w:pPr>
        <w:shd w:val="clear" w:color="auto" w:fill="FFFFFF"/>
        <w:spacing w:before="89"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Мы - Ваши соседи, создали инициативную группу и хотим создать территориальное общественное самоуправление (ТОС). Нам нужна Ваша поддержка в нашем начинании.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Если Вы не довольны состоянием дел вокруг Вас (во дворе, на улице, в микрорайоне, в поселке), если Вы знаете как исправить ситуацию и хотите сделать свою жизнь и жизнь окружающих людей лучше, у Вас есть такая возможность. Вы можете поддержать инициативу по созданию и принять участие в </w:t>
      </w:r>
      <w:r w:rsidRPr="000E77AD">
        <w:rPr>
          <w:rFonts w:ascii="Verdana" w:eastAsia="Times New Roman" w:hAnsi="Verdana" w:cs="Arial"/>
          <w:color w:val="666666"/>
          <w:sz w:val="20"/>
          <w:u w:val="single"/>
        </w:rPr>
        <w:t>территориальном общественном самоуправлении.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Территориальное общественное самоуправление (ТОС) - это предусмотренная законом форма участия граждан в осуществлении местного самоуправления для реализации инициатив по решению вопросов местного значения (большой круг вопросов по организации жизнедеятельности) по месту жительства.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Мы хотим создать территориальное общественное самоуправление в границах:</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________________________________________________</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________________________________________________</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________________________________________________</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для того чтобы:</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самим принимать и реализовывать решения по наведению порядка по месту жительства;</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организовать соседскую взаимопомощь и поддержку;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реализовывать проекты по улучшению социальных и бытовых условий жизни;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предлагать органам местного самоуправления варианты решения вопросов организации жизнедеятельности в муниципальном образовании;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-контролировать работу муниципальных служб по исполнению своих обязательств.</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 соответствии с законом, для создания ТОС необходимо, чтобы за его создание высказалось не менее трети жителей, достигших 16-летнего возраста, проживающих на его территории.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xml:space="preserve">Деятельность ТОС поддерживается органами местного самоуправления и органами государственной власти. Если ТОС будет создан, у нас появится возможность </w:t>
      </w:r>
      <w:r w:rsidRPr="000E77AD">
        <w:rPr>
          <w:rFonts w:ascii="Verdana" w:eastAsia="Times New Roman" w:hAnsi="Verdana" w:cs="Arial"/>
          <w:color w:val="666666"/>
          <w:sz w:val="20"/>
        </w:rPr>
        <w:lastRenderedPageBreak/>
        <w:t>реализовывать свои проекты, опираясь на эту поддержку и непосредственно взаимо</w:t>
      </w:r>
      <w:r w:rsidRPr="000E77AD">
        <w:rPr>
          <w:rFonts w:ascii="Verdana" w:eastAsia="Times New Roman" w:hAnsi="Verdana" w:cs="Arial"/>
          <w:color w:val="666666"/>
          <w:sz w:val="20"/>
        </w:rPr>
        <w:softHyphen/>
        <w:t>действуя с ними.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ТОС является эффективной формой реализации собственных инициатив, направленных на улучшение качества жизни людей на своей территории.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Все больше людей стало понимать: нельзя всю жизнь надеяться, что кто-то придет и сделает все за нас, но для нас. Нам нужно объединяться и вместе мы сможем изменить жизнь к лучшему. Первыми шагами для созданного ТОС будут: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1. _____________________</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2. ______________________</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3. ___________________________</w:t>
      </w:r>
    </w:p>
    <w:p w:rsidR="000E77AD" w:rsidRPr="000E77AD" w:rsidRDefault="000E77AD" w:rsidP="000E77AD">
      <w:pPr>
        <w:shd w:val="clear" w:color="auto" w:fill="FFFFFF"/>
        <w:spacing w:before="208" w:after="208" w:line="240" w:lineRule="atLeast"/>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Собрание состоится ____________ в _______ по адресу: _____________________________________________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По всем вопросам Вы можете обращаться к члену инициативной группы _____________________________ по телефону ________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МЫ ХОТИМ СОЗДАТЬ ТОС И ОБРАЩАЕМСЯ К ВАМ ЗА ПОДДЕРЖКОЙ НАШЕЙ ИНИЦИАТИВЫ! ПОДДЕРЖИТЕ СОЗДАНИЕ ТОС И ПРИМИТЕ ЛИЧНОЕ УЧАСТИЕ В ЕГО РАБОТЕ!</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Приложение 6</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Место проведения собрания:                                                      Дата проведения</w:t>
      </w:r>
    </w:p>
    <w:p w:rsidR="000E77AD" w:rsidRPr="000E77AD" w:rsidRDefault="000E77AD" w:rsidP="000E77AD">
      <w:pPr>
        <w:shd w:val="clear" w:color="auto" w:fill="FFFFFF"/>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120" w:after="208" w:line="240" w:lineRule="atLeast"/>
        <w:jc w:val="center"/>
        <w:rPr>
          <w:rFonts w:ascii="Arial" w:eastAsia="Times New Roman" w:hAnsi="Arial" w:cs="Arial"/>
          <w:color w:val="666666"/>
          <w:sz w:val="18"/>
          <w:szCs w:val="18"/>
        </w:rPr>
      </w:pPr>
      <w:r w:rsidRPr="000E77AD">
        <w:rPr>
          <w:rFonts w:ascii="Verdana" w:eastAsia="Times New Roman" w:hAnsi="Verdana" w:cs="Arial"/>
          <w:color w:val="666666"/>
          <w:sz w:val="20"/>
        </w:rPr>
        <w:t>Лист регистрации участников</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Учредительного собрания граждан</w:t>
      </w:r>
      <w:r w:rsidRPr="000E77AD">
        <w:rPr>
          <w:rFonts w:ascii="Verdana" w:eastAsia="Times New Roman" w:hAnsi="Verdana" w:cs="Arial"/>
          <w:color w:val="666666"/>
          <w:sz w:val="20"/>
          <w:szCs w:val="20"/>
        </w:rPr>
        <w:br/>
      </w:r>
      <w:r w:rsidRPr="000E77AD">
        <w:rPr>
          <w:rFonts w:ascii="Verdana" w:eastAsia="Times New Roman" w:hAnsi="Verdana" w:cs="Arial"/>
          <w:color w:val="666666"/>
          <w:sz w:val="20"/>
        </w:rPr>
        <w:t>по созданию территориального общественного самоуправления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94"/>
        <w:gridCol w:w="3483"/>
        <w:gridCol w:w="3100"/>
        <w:gridCol w:w="2393"/>
      </w:tblGrid>
      <w:tr w:rsidR="000E77AD" w:rsidRPr="000E77AD" w:rsidTr="000E77AD">
        <w:tc>
          <w:tcPr>
            <w:tcW w:w="5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xml:space="preserve">№ </w:t>
            </w:r>
            <w:proofErr w:type="spellStart"/>
            <w:r w:rsidRPr="000E77AD">
              <w:rPr>
                <w:rFonts w:ascii="Verdana" w:eastAsia="Times New Roman" w:hAnsi="Verdana" w:cs="Arial"/>
                <w:color w:val="666666"/>
                <w:sz w:val="20"/>
              </w:rPr>
              <w:t>п</w:t>
            </w:r>
            <w:proofErr w:type="spellEnd"/>
            <w:r w:rsidRPr="000E77AD">
              <w:rPr>
                <w:rFonts w:ascii="Verdana" w:eastAsia="Times New Roman" w:hAnsi="Verdana" w:cs="Arial"/>
                <w:color w:val="666666"/>
                <w:sz w:val="20"/>
              </w:rPr>
              <w:t>/</w:t>
            </w:r>
            <w:proofErr w:type="spellStart"/>
            <w:r w:rsidRPr="000E77AD">
              <w:rPr>
                <w:rFonts w:ascii="Verdana" w:eastAsia="Times New Roman" w:hAnsi="Verdana" w:cs="Arial"/>
                <w:color w:val="666666"/>
                <w:sz w:val="20"/>
              </w:rPr>
              <w:t>п</w:t>
            </w:r>
            <w:proofErr w:type="spellEnd"/>
          </w:p>
        </w:tc>
        <w:tc>
          <w:tcPr>
            <w:tcW w:w="34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Фамилия, имя, отчество, дата рождения</w:t>
            </w:r>
          </w:p>
        </w:tc>
        <w:tc>
          <w:tcPr>
            <w:tcW w:w="31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Адрес, паспортные данные</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center"/>
              <w:rPr>
                <w:rFonts w:ascii="Arial" w:eastAsia="Times New Roman" w:hAnsi="Arial" w:cs="Arial"/>
                <w:color w:val="666666"/>
                <w:sz w:val="18"/>
                <w:szCs w:val="18"/>
              </w:rPr>
            </w:pPr>
            <w:r w:rsidRPr="000E77AD">
              <w:rPr>
                <w:rFonts w:ascii="Verdana" w:eastAsia="Times New Roman" w:hAnsi="Verdana" w:cs="Arial"/>
                <w:color w:val="666666"/>
                <w:sz w:val="20"/>
              </w:rPr>
              <w:t>Подпись</w:t>
            </w:r>
          </w:p>
        </w:tc>
      </w:tr>
      <w:tr w:rsidR="000E77AD" w:rsidRPr="000E77AD" w:rsidTr="000E77AD">
        <w:tc>
          <w:tcPr>
            <w:tcW w:w="5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1.</w:t>
            </w:r>
          </w:p>
        </w:tc>
        <w:tc>
          <w:tcPr>
            <w:tcW w:w="3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31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5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2.</w:t>
            </w:r>
          </w:p>
        </w:tc>
        <w:tc>
          <w:tcPr>
            <w:tcW w:w="3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31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5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3.</w:t>
            </w:r>
          </w:p>
        </w:tc>
        <w:tc>
          <w:tcPr>
            <w:tcW w:w="3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31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5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4.</w:t>
            </w:r>
          </w:p>
        </w:tc>
        <w:tc>
          <w:tcPr>
            <w:tcW w:w="3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31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r>
      <w:tr w:rsidR="000E77AD" w:rsidRPr="000E77AD" w:rsidTr="000E77AD">
        <w:tc>
          <w:tcPr>
            <w:tcW w:w="5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5.</w:t>
            </w:r>
          </w:p>
        </w:tc>
        <w:tc>
          <w:tcPr>
            <w:tcW w:w="34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31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77AD" w:rsidRPr="000E77AD" w:rsidRDefault="000E77AD" w:rsidP="000E77AD">
            <w:pPr>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t> </w:t>
            </w:r>
          </w:p>
        </w:tc>
      </w:tr>
    </w:tbl>
    <w:p w:rsidR="000E77AD" w:rsidRPr="000E77AD" w:rsidRDefault="000E77AD" w:rsidP="000E77AD">
      <w:pPr>
        <w:shd w:val="clear" w:color="auto" w:fill="FFFFFF"/>
        <w:spacing w:before="208" w:after="208" w:line="240" w:lineRule="auto"/>
        <w:jc w:val="both"/>
        <w:rPr>
          <w:rFonts w:ascii="Arial" w:eastAsia="Times New Roman" w:hAnsi="Arial" w:cs="Arial"/>
          <w:color w:val="666666"/>
          <w:sz w:val="18"/>
          <w:szCs w:val="18"/>
        </w:rPr>
      </w:pPr>
      <w:r w:rsidRPr="000E77AD">
        <w:rPr>
          <w:rFonts w:ascii="Verdana" w:eastAsia="Times New Roman" w:hAnsi="Verdana" w:cs="Arial"/>
          <w:color w:val="666666"/>
          <w:sz w:val="20"/>
        </w:rPr>
        <w:lastRenderedPageBreak/>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rPr>
          <w:rFonts w:ascii="Arial" w:eastAsia="Times New Roman" w:hAnsi="Arial" w:cs="Arial"/>
          <w:color w:val="666666"/>
          <w:sz w:val="18"/>
          <w:szCs w:val="18"/>
        </w:rPr>
      </w:pPr>
      <w:r w:rsidRPr="000E77AD">
        <w:rPr>
          <w:rFonts w:ascii="Verdana" w:eastAsia="Times New Roman" w:hAnsi="Verdana" w:cs="Arial"/>
          <w:color w:val="666666"/>
          <w:sz w:val="20"/>
        </w:rPr>
        <w:t>Приложение 7</w:t>
      </w:r>
    </w:p>
    <w:p w:rsidR="000E77AD" w:rsidRPr="000E77AD" w:rsidRDefault="000E77AD" w:rsidP="000E77AD">
      <w:pPr>
        <w:shd w:val="clear" w:color="auto" w:fill="FFFFFF"/>
        <w:spacing w:after="0" w:line="240" w:lineRule="atLeast"/>
        <w:ind w:left="643" w:right="686"/>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120"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rPr>
        <w:t>Протокол собрания граждан по учреждению территориального общественного самоуправления</w:t>
      </w:r>
    </w:p>
    <w:p w:rsidR="000E77AD" w:rsidRPr="000E77AD" w:rsidRDefault="000E77AD" w:rsidP="000E77AD">
      <w:pPr>
        <w:shd w:val="clear" w:color="auto" w:fill="FFFFFF"/>
        <w:spacing w:before="208"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Дата проведения собрания: 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Место проведения собрания: 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Всего жителей соответствующей территории чел.-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Присутствуют чел. 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На собрании присутствуют более одной трети жителей данной территории, достигших 16 лет.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Учредительное собрание является правомочным.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Повестка дня: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Об избрании председателя и секретаря Собрания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О создании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О наименовании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О принятии Устава территориального общественного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Об основных направлениях деятельности.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 Об избрании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7. Об избрании ревизионной комиссии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По первому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избрать председателем Собрания граждан ___________________, секретарём Собрания граждан 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Председателем Собрания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секретарём Собрания граждан:</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2. По второму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проинформировал(а) собравшихся об инициативе граждан по созданию территориального общественного самоуправления в границах территории __________________________________________________________________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Создать территориальное общественное самоуправление в указанных границах.</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По третьему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утвердить полное наименование территориального общественного самоуправления 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Сокращенное наименование – ТОС 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Утвердить наименование: Территориальное общественное</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proofErr w:type="spellStart"/>
      <w:r w:rsidRPr="000E77AD">
        <w:rPr>
          <w:rFonts w:ascii="Verdana" w:eastAsia="Times New Roman" w:hAnsi="Verdana" w:cs="Arial"/>
          <w:color w:val="666666"/>
          <w:sz w:val="20"/>
        </w:rPr>
        <w:t>самоуправление_______________________________</w:t>
      </w:r>
      <w:proofErr w:type="spellEnd"/>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сокращённое наименование - ТОС__________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По четвёртому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принять устав территориального общественного самоуправления, проект которого находится на руках участников собрания.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Принять устав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По пятому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утвердить основные направления деятельности ТОС в соответствии с уставом. 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Утвердить предложенные основные направления деятельности ТОС в соответствии с уставом.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 .По шестому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СЛУШАЛИ: ___________ ,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в соответствии с принятым уставом избрать Совет ТОС в следующем составе: 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Совет в предложенном составе.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 седьмому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избрать Ревизионную комиссию ТОС в следующем составе: _______________________________________________________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Ревизионную комиссию с предложенном составе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против-; воздержались-. 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Председатель собрания граждан__ /_____________________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Секретарь собрания граждан___ /________________________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35" w:after="0" w:line="240" w:lineRule="auto"/>
        <w:ind w:left="641" w:right="665"/>
        <w:jc w:val="right"/>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35" w:after="0" w:line="240" w:lineRule="auto"/>
        <w:ind w:left="641" w:right="665"/>
        <w:jc w:val="right"/>
        <w:rPr>
          <w:rFonts w:ascii="Arial" w:eastAsia="Times New Roman" w:hAnsi="Arial" w:cs="Arial"/>
          <w:color w:val="666666"/>
          <w:sz w:val="18"/>
          <w:szCs w:val="18"/>
        </w:rPr>
      </w:pPr>
      <w:r w:rsidRPr="000E77AD">
        <w:rPr>
          <w:rFonts w:ascii="Verdana" w:eastAsia="Times New Roman" w:hAnsi="Verdana" w:cs="Arial"/>
          <w:color w:val="666666"/>
          <w:sz w:val="20"/>
        </w:rPr>
        <w:t>Приложение 8</w:t>
      </w:r>
    </w:p>
    <w:p w:rsidR="000E77AD" w:rsidRPr="000E77AD" w:rsidRDefault="000E77AD" w:rsidP="000E77AD">
      <w:pPr>
        <w:shd w:val="clear" w:color="auto" w:fill="FFFFFF"/>
        <w:spacing w:before="208"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120" w:after="208" w:line="240" w:lineRule="atLeast"/>
        <w:rPr>
          <w:rFonts w:ascii="Arial" w:eastAsia="Times New Roman" w:hAnsi="Arial" w:cs="Arial"/>
          <w:color w:val="666666"/>
          <w:sz w:val="18"/>
          <w:szCs w:val="18"/>
        </w:rPr>
      </w:pPr>
      <w:r w:rsidRPr="000E77AD">
        <w:rPr>
          <w:rFonts w:ascii="Verdana" w:eastAsia="Times New Roman" w:hAnsi="Verdana" w:cs="Arial"/>
          <w:color w:val="666666"/>
          <w:sz w:val="20"/>
        </w:rPr>
        <w:t>Протокол конференции граждан по учреждению территориального общественного самоуправления</w:t>
      </w:r>
    </w:p>
    <w:p w:rsidR="000E77AD" w:rsidRPr="000E77AD" w:rsidRDefault="000E77AD" w:rsidP="000E77AD">
      <w:pPr>
        <w:shd w:val="clear" w:color="auto" w:fill="FFFFFF"/>
        <w:spacing w:before="2" w:after="0" w:line="240" w:lineRule="auto"/>
        <w:ind w:left="554"/>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Дата проведения собрания: 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Место проведения собрания:__________________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Всего жителей соответствующей территории чел.: 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Присутствуют делегатов: _____ чел.</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Делегаты представляют более одной трети жителей данной территории, достигших 16 лет.</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Учредительная конференция является правомочной для принятия решений.</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Повестка дня: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Об избрании Председателя и секретаря.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О создании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3. О наименовании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О принятии устава территориального общественного самоуправления.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Об основных направлениях деятельности.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 Об избрании Совета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7. Об избрании ревизионной комиссии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1. По первому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избрать Председателем конференции граждан __________, секретарём конференции граждан 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Председателем 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секретарём 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2. По второму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проинформировал(а) собравшихся об инициативе граждан по созданию территориального общественного самоуправления в границах территории____________________________________________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Создать территориальное общественное самоуправление в указанных границах.</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3. По третьему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утвердить полное наименование территориального общественного самоуправления __________________________________________,</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сокращённое наименование – ТОС 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Утвердить наименование: Территориальное общественное</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Самоуправление 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сокращённое наименование – ТОС 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4. По четвёртому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СЛУШАЛИ: 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принять устав территориального общественного самоуправления, проект которого находится на руках участников собрания.</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Принять устав ТОС.</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5. По пятому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утвердить основные направления деятельности ТОС в соответствии с Уставом.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Утвердить предложенные основные направления деятельности ТОС в соответствии с Уставом.</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6. По шестому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предложил(а) в соответствии с принятым Уставом избрать Совет ТОС в следующем составе: 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Совет в предложенном составе.</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7. По седьмому вопросу.</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СЛУШАЛИ: ______________, который(</w:t>
      </w:r>
      <w:proofErr w:type="spellStart"/>
      <w:r w:rsidRPr="000E77AD">
        <w:rPr>
          <w:rFonts w:ascii="Verdana" w:eastAsia="Times New Roman" w:hAnsi="Verdana" w:cs="Arial"/>
          <w:color w:val="666666"/>
          <w:sz w:val="20"/>
        </w:rPr>
        <w:t>ая</w:t>
      </w:r>
      <w:proofErr w:type="spellEnd"/>
      <w:r w:rsidRPr="000E77AD">
        <w:rPr>
          <w:rFonts w:ascii="Verdana" w:eastAsia="Times New Roman" w:hAnsi="Verdana" w:cs="Arial"/>
          <w:color w:val="666666"/>
          <w:sz w:val="20"/>
        </w:rPr>
        <w:t xml:space="preserve">) предложил(а) избрать </w:t>
      </w:r>
      <w:proofErr w:type="spellStart"/>
      <w:r w:rsidRPr="000E77AD">
        <w:rPr>
          <w:rFonts w:ascii="Verdana" w:eastAsia="Times New Roman" w:hAnsi="Verdana" w:cs="Arial"/>
          <w:color w:val="666666"/>
          <w:sz w:val="20"/>
        </w:rPr>
        <w:t>Ревизионну</w:t>
      </w:r>
      <w:proofErr w:type="spellEnd"/>
      <w:r w:rsidRPr="000E77AD">
        <w:rPr>
          <w:rFonts w:ascii="Verdana" w:eastAsia="Times New Roman" w:hAnsi="Verdana" w:cs="Arial"/>
          <w:color w:val="666666"/>
          <w:sz w:val="20"/>
        </w:rPr>
        <w:t xml:space="preserve"> комиссию ТОС в следующем составе: _____________________________________________________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РЕШИЛИ:</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избрать Ревизионную комиссию с предложенном составе Голосовали: за ___; против ___; воздержались 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Решение принято.</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jc w:val="both"/>
        <w:rPr>
          <w:rFonts w:ascii="Arial" w:eastAsia="Times New Roman" w:hAnsi="Arial" w:cs="Arial"/>
          <w:color w:val="666666"/>
          <w:sz w:val="18"/>
          <w:szCs w:val="18"/>
        </w:rPr>
      </w:pPr>
      <w:r w:rsidRPr="000E77AD">
        <w:rPr>
          <w:rFonts w:ascii="Verdana" w:eastAsia="Times New Roman" w:hAnsi="Verdana" w:cs="Arial"/>
          <w:color w:val="666666"/>
          <w:sz w:val="20"/>
        </w:rPr>
        <w:t>Председатель Конференции граждан /__________________</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szCs w:val="20"/>
        </w:rPr>
        <w:t> </w:t>
      </w:r>
    </w:p>
    <w:p w:rsidR="000E77AD" w:rsidRPr="000E77AD" w:rsidRDefault="000E77AD" w:rsidP="000E77AD">
      <w:pPr>
        <w:shd w:val="clear" w:color="auto" w:fill="FFFFFF"/>
        <w:spacing w:before="208" w:after="208" w:line="240" w:lineRule="auto"/>
        <w:ind w:firstLine="709"/>
        <w:rPr>
          <w:rFonts w:ascii="Arial" w:eastAsia="Times New Roman" w:hAnsi="Arial" w:cs="Arial"/>
          <w:color w:val="666666"/>
          <w:sz w:val="18"/>
          <w:szCs w:val="18"/>
        </w:rPr>
      </w:pPr>
      <w:r w:rsidRPr="000E77AD">
        <w:rPr>
          <w:rFonts w:ascii="Verdana" w:eastAsia="Times New Roman" w:hAnsi="Verdana" w:cs="Arial"/>
          <w:color w:val="666666"/>
          <w:sz w:val="20"/>
        </w:rPr>
        <w:lastRenderedPageBreak/>
        <w:t>Секретарь Конференции граждан /_______________________</w:t>
      </w:r>
    </w:p>
    <w:p w:rsidR="00E229F8" w:rsidRDefault="00E229F8"/>
    <w:sectPr w:rsidR="00E229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4AC"/>
    <w:multiLevelType w:val="multilevel"/>
    <w:tmpl w:val="DC6C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FC2F55"/>
    <w:multiLevelType w:val="multilevel"/>
    <w:tmpl w:val="5D166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characterSpacingControl w:val="doNotCompress"/>
  <w:compat>
    <w:useFELayout/>
  </w:compat>
  <w:rsids>
    <w:rsidRoot w:val="000E77AD"/>
    <w:rsid w:val="000E77AD"/>
    <w:rsid w:val="00E22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2">
    <w:name w:val="fontstyle102"/>
    <w:basedOn w:val="a0"/>
    <w:rsid w:val="000E77AD"/>
  </w:style>
  <w:style w:type="paragraph" w:customStyle="1" w:styleId="style4">
    <w:name w:val="style4"/>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5">
    <w:name w:val="style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5">
    <w:name w:val="style1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
    <w:name w:val="style13"/>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4">
    <w:name w:val="style14"/>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5">
    <w:name w:val="fontstyle105"/>
    <w:basedOn w:val="a0"/>
    <w:rsid w:val="000E77AD"/>
  </w:style>
  <w:style w:type="paragraph" w:customStyle="1" w:styleId="style6">
    <w:name w:val="style6"/>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4">
    <w:name w:val="fontstyle104"/>
    <w:basedOn w:val="a0"/>
    <w:rsid w:val="000E77AD"/>
  </w:style>
  <w:style w:type="paragraph" w:customStyle="1" w:styleId="style7">
    <w:name w:val="style7"/>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3">
    <w:name w:val="fontstyle103"/>
    <w:basedOn w:val="a0"/>
    <w:rsid w:val="000E77AD"/>
  </w:style>
  <w:style w:type="paragraph" w:customStyle="1" w:styleId="style10">
    <w:name w:val="style10"/>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
    <w:name w:val="style19"/>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0">
    <w:name w:val="style20"/>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2">
    <w:name w:val="style22"/>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1">
    <w:name w:val="style21"/>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3">
    <w:name w:val="style23"/>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6">
    <w:name w:val="style26"/>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7">
    <w:name w:val="style27"/>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8">
    <w:name w:val="style28"/>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E77AD"/>
    <w:rPr>
      <w:color w:val="0000FF"/>
      <w:u w:val="single"/>
    </w:rPr>
  </w:style>
  <w:style w:type="paragraph" w:customStyle="1" w:styleId="style31">
    <w:name w:val="style31"/>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0">
    <w:name w:val="style30"/>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5">
    <w:name w:val="style3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0">
    <w:name w:val="style40"/>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8">
    <w:name w:val="style48"/>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7">
    <w:name w:val="style47"/>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53">
    <w:name w:val="style53"/>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9">
    <w:name w:val="fontstyle109"/>
    <w:basedOn w:val="a0"/>
    <w:rsid w:val="000E77AD"/>
  </w:style>
  <w:style w:type="paragraph" w:customStyle="1" w:styleId="style55">
    <w:name w:val="style5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2">
    <w:name w:val="fontstyle112"/>
    <w:basedOn w:val="a0"/>
    <w:rsid w:val="000E77AD"/>
  </w:style>
  <w:style w:type="paragraph" w:customStyle="1" w:styleId="style58">
    <w:name w:val="style58"/>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74">
    <w:name w:val="style74"/>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76">
    <w:name w:val="style76"/>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79">
    <w:name w:val="style79"/>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5">
    <w:name w:val="fontstyle115"/>
    <w:basedOn w:val="a0"/>
    <w:rsid w:val="000E77AD"/>
  </w:style>
  <w:style w:type="character" w:customStyle="1" w:styleId="fontstyle12">
    <w:name w:val="fontstyle12"/>
    <w:basedOn w:val="a0"/>
    <w:rsid w:val="000E77AD"/>
  </w:style>
  <w:style w:type="character" w:customStyle="1" w:styleId="fontstyle14">
    <w:name w:val="fontstyle14"/>
    <w:basedOn w:val="a0"/>
    <w:rsid w:val="000E77AD"/>
  </w:style>
  <w:style w:type="character" w:customStyle="1" w:styleId="fontstyle116">
    <w:name w:val="fontstyle116"/>
    <w:basedOn w:val="a0"/>
    <w:rsid w:val="000E77AD"/>
  </w:style>
  <w:style w:type="paragraph" w:customStyle="1" w:styleId="style61">
    <w:name w:val="style61"/>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32">
    <w:name w:val="fontstyle132"/>
    <w:basedOn w:val="a0"/>
    <w:rsid w:val="000E77AD"/>
  </w:style>
  <w:style w:type="paragraph" w:customStyle="1" w:styleId="style77">
    <w:name w:val="style77"/>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31">
    <w:name w:val="fontstyle131"/>
    <w:basedOn w:val="a0"/>
    <w:rsid w:val="000E77AD"/>
  </w:style>
  <w:style w:type="paragraph" w:customStyle="1" w:styleId="style81">
    <w:name w:val="style81"/>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0">
    <w:name w:val="style90"/>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8">
    <w:name w:val="fontstyle128"/>
    <w:basedOn w:val="a0"/>
    <w:rsid w:val="000E77AD"/>
  </w:style>
  <w:style w:type="paragraph" w:customStyle="1" w:styleId="style96">
    <w:name w:val="style96"/>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5">
    <w:name w:val="style65"/>
    <w:basedOn w:val="a"/>
    <w:rsid w:val="000E77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4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o27.minjus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7386</Words>
  <Characters>42103</Characters>
  <Application>Microsoft Office Word</Application>
  <DocSecurity>0</DocSecurity>
  <Lines>350</Lines>
  <Paragraphs>98</Paragraphs>
  <ScaleCrop>false</ScaleCrop>
  <Company>Grizli777</Company>
  <LinksUpToDate>false</LinksUpToDate>
  <CharactersWithSpaces>49391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999</dc:creator>
  <cp:keywords/>
  <dc:description/>
  <cp:lastModifiedBy>999</cp:lastModifiedBy>
  <cp:revision>2</cp:revision>
  <dcterms:created xsi:type="dcterms:W3CDTF">2017-12-01T16:56:00Z</dcterms:created>
  <dcterms:modified xsi:type="dcterms:W3CDTF">2017-12-01T16:56:00Z</dcterms:modified>
</cp:coreProperties>
</file>